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1A4C53" w14:textId="31094B0C" w:rsidR="00831A36" w:rsidRPr="001955E0" w:rsidRDefault="00812666" w:rsidP="005A7D7B">
      <w:pPr>
        <w:tabs>
          <w:tab w:val="left" w:pos="4813"/>
        </w:tabs>
        <w:jc w:val="center"/>
        <w:rPr>
          <w:rFonts w:ascii="Helvetica" w:hAnsi="Helvetica" w:cs="Arial"/>
          <w:b/>
          <w:color w:val="A50021"/>
          <w:lang w:val="es-ES"/>
        </w:rPr>
      </w:pPr>
      <w:r>
        <w:rPr>
          <w:rFonts w:ascii="Helvetica" w:hAnsi="Helvetica" w:cs="Arial"/>
          <w:b/>
          <w:color w:val="A50021"/>
          <w:lang w:val="es-ES"/>
        </w:rPr>
        <w:t>Mesa temática “Combate a la pobreza”</w:t>
      </w:r>
    </w:p>
    <w:p w14:paraId="13970056" w14:textId="77777777" w:rsidR="000F4877" w:rsidRPr="001955E0" w:rsidRDefault="000F4877" w:rsidP="000F4877">
      <w:pPr>
        <w:tabs>
          <w:tab w:val="left" w:pos="4813"/>
        </w:tabs>
        <w:rPr>
          <w:rFonts w:ascii="Helvetica" w:hAnsi="Helvetica" w:cs="Arial"/>
          <w:b/>
          <w:color w:val="A50021"/>
          <w:lang w:val="es-ES"/>
        </w:rPr>
      </w:pPr>
    </w:p>
    <w:p w14:paraId="013D233D" w14:textId="6076C951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  <w:bookmarkStart w:id="0" w:name="OLE_LINK1"/>
      <w:bookmarkStart w:id="1" w:name="OLE_LINK2"/>
      <w:r w:rsidRPr="001955E0">
        <w:rPr>
          <w:rFonts w:ascii="Helvetica" w:hAnsi="Helvetica" w:cs="Arial"/>
          <w:sz w:val="22"/>
          <w:szCs w:val="22"/>
          <w:lang w:val="es-MX"/>
        </w:rPr>
        <w:t xml:space="preserve">En la ciudad de </w:t>
      </w:r>
      <w:r w:rsidR="00113F39">
        <w:rPr>
          <w:rFonts w:ascii="Helvetica" w:hAnsi="Helvetica" w:cs="Arial"/>
          <w:sz w:val="22"/>
          <w:szCs w:val="22"/>
          <w:lang w:val="es-MX"/>
        </w:rPr>
        <w:t>Oaxaca de Juárea, Oaxaca, siendo las 14 horas con 0 minutos del día 21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de </w:t>
      </w:r>
      <w:r w:rsidR="00113F39">
        <w:rPr>
          <w:rFonts w:ascii="Helvetica" w:hAnsi="Helvetica" w:cs="Arial"/>
          <w:sz w:val="22"/>
          <w:szCs w:val="22"/>
          <w:lang w:val="es-MX"/>
        </w:rPr>
        <w:t>Febrero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del dos mil </w:t>
      </w:r>
      <w:r w:rsidR="00F64AD7" w:rsidRPr="001955E0">
        <w:rPr>
          <w:rFonts w:ascii="Helvetica" w:hAnsi="Helvetica" w:cs="Arial"/>
          <w:sz w:val="22"/>
          <w:szCs w:val="22"/>
          <w:lang w:val="es-MX"/>
        </w:rPr>
        <w:t>veintitrés</w:t>
      </w:r>
      <w:r w:rsidRPr="001955E0">
        <w:rPr>
          <w:rFonts w:ascii="Helvetica" w:hAnsi="Helvetica" w:cs="Arial"/>
          <w:sz w:val="22"/>
          <w:szCs w:val="22"/>
          <w:lang w:val="es-MX"/>
        </w:rPr>
        <w:t>, reunidos en las instala</w:t>
      </w:r>
      <w:bookmarkStart w:id="2" w:name="_GoBack"/>
      <w:bookmarkEnd w:id="2"/>
      <w:r w:rsidRPr="001955E0">
        <w:rPr>
          <w:rFonts w:ascii="Helvetica" w:hAnsi="Helvetica" w:cs="Arial"/>
          <w:sz w:val="22"/>
          <w:szCs w:val="22"/>
          <w:lang w:val="es-MX"/>
        </w:rPr>
        <w:t xml:space="preserve">ciones de </w:t>
      </w:r>
      <w:r w:rsidR="00113F39">
        <w:rPr>
          <w:rFonts w:ascii="Helvetica" w:hAnsi="Helvetica" w:cs="Arial"/>
          <w:sz w:val="22"/>
          <w:szCs w:val="22"/>
          <w:lang w:val="es-MX"/>
        </w:rPr>
        <w:t>del Archivo General del Esta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, sita en la Calle </w:t>
      </w:r>
      <w:r w:rsidR="00113F39">
        <w:rPr>
          <w:rFonts w:ascii="Helvetica" w:hAnsi="Helvetica" w:cs="Arial"/>
          <w:sz w:val="22"/>
          <w:szCs w:val="22"/>
          <w:lang w:val="es-MX"/>
        </w:rPr>
        <w:t>de Pinos Esquina Canteras S/N del Municipio de Santa Lucía de Camino</w:t>
      </w:r>
      <w:r w:rsidR="00056C63" w:rsidRPr="001955E0">
        <w:rPr>
          <w:rFonts w:ascii="Helvetica" w:hAnsi="Helvetica" w:cs="Arial"/>
          <w:sz w:val="22"/>
          <w:szCs w:val="22"/>
          <w:lang w:val="es-MX"/>
        </w:rPr>
        <w:t xml:space="preserve">, 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Oaxaca; El C. </w:t>
      </w:r>
      <w:r w:rsidR="00113F39">
        <w:rPr>
          <w:rFonts w:ascii="Helvetica" w:hAnsi="Helvetica" w:cs="Arial"/>
          <w:sz w:val="22"/>
          <w:szCs w:val="22"/>
          <w:lang w:val="es-MX"/>
        </w:rPr>
        <w:t>Francisco Cruz Reyes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Coordinador de la Mesa</w:t>
      </w:r>
      <w:r w:rsidR="002E7C72">
        <w:rPr>
          <w:rFonts w:ascii="Helvetica" w:hAnsi="Helvetica" w:cs="Arial"/>
          <w:sz w:val="22"/>
          <w:szCs w:val="22"/>
          <w:lang w:val="es-MX"/>
        </w:rPr>
        <w:t xml:space="preserve"> Temática denominada </w:t>
      </w:r>
      <w:r w:rsidR="00113F39">
        <w:rPr>
          <w:rFonts w:ascii="Helvetica" w:hAnsi="Helvetica" w:cs="Arial"/>
          <w:sz w:val="22"/>
          <w:szCs w:val="22"/>
          <w:lang w:val="es-MX"/>
        </w:rPr>
        <w:t xml:space="preserve"> </w:t>
      </w:r>
      <w:r w:rsidR="002E7C72">
        <w:rPr>
          <w:rFonts w:ascii="Helvetica" w:hAnsi="Helvetica" w:cs="Arial"/>
          <w:sz w:val="22"/>
          <w:szCs w:val="22"/>
          <w:lang w:val="es-MX"/>
        </w:rPr>
        <w:t>“</w:t>
      </w:r>
      <w:r w:rsidR="00113F39">
        <w:rPr>
          <w:rFonts w:ascii="Helvetica" w:hAnsi="Helvetica" w:cs="Arial"/>
          <w:sz w:val="22"/>
          <w:szCs w:val="22"/>
          <w:lang w:val="es-MX"/>
        </w:rPr>
        <w:t>Combate a la Pobreza</w:t>
      </w:r>
      <w:r w:rsidR="002E7C72">
        <w:rPr>
          <w:rFonts w:ascii="Helvetica" w:hAnsi="Helvetica" w:cs="Arial"/>
          <w:sz w:val="22"/>
          <w:szCs w:val="22"/>
          <w:lang w:val="es-MX"/>
        </w:rPr>
        <w:t>”</w:t>
      </w:r>
      <w:r w:rsidR="00633E0B">
        <w:rPr>
          <w:rFonts w:ascii="Helvetica" w:hAnsi="Helvetica" w:cs="Arial"/>
          <w:sz w:val="22"/>
          <w:szCs w:val="22"/>
          <w:lang w:val="es-MX"/>
        </w:rPr>
        <w:t>, acompañado por la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C. </w:t>
      </w:r>
      <w:r w:rsidR="00633E0B" w:rsidRPr="00633E0B">
        <w:rPr>
          <w:rFonts w:ascii="Helvetica" w:hAnsi="Helvetica" w:cs="Arial"/>
          <w:sz w:val="22"/>
          <w:szCs w:val="22"/>
          <w:lang w:val="es-MX"/>
        </w:rPr>
        <w:t>Karla Martínez Jiménez</w:t>
      </w:r>
      <w:r w:rsidRPr="001955E0">
        <w:rPr>
          <w:rFonts w:ascii="Helvetica" w:hAnsi="Helvetica" w:cs="Arial"/>
          <w:sz w:val="22"/>
          <w:szCs w:val="22"/>
          <w:lang w:val="es-MX"/>
        </w:rPr>
        <w:t>,</w:t>
      </w:r>
      <w:r w:rsidR="00633E0B">
        <w:rPr>
          <w:rFonts w:ascii="Helvetica" w:hAnsi="Helvetica" w:cs="Arial"/>
          <w:sz w:val="22"/>
          <w:szCs w:val="22"/>
          <w:lang w:val="es-MX"/>
        </w:rPr>
        <w:t xml:space="preserve"> en su calidad de Moderador y la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C. </w:t>
      </w:r>
      <w:r w:rsidR="00633E0B">
        <w:rPr>
          <w:rFonts w:ascii="Helvetica" w:hAnsi="Helvetica" w:cs="Arial"/>
          <w:sz w:val="22"/>
          <w:szCs w:val="22"/>
          <w:lang w:val="es-MX"/>
        </w:rPr>
        <w:t>Guadalupe Peralta Santiago</w:t>
      </w:r>
      <w:r w:rsidRPr="001955E0">
        <w:rPr>
          <w:rFonts w:ascii="Helvetica" w:hAnsi="Helvetica" w:cs="Arial"/>
          <w:sz w:val="22"/>
          <w:szCs w:val="22"/>
          <w:lang w:val="es-MX"/>
        </w:rPr>
        <w:t>, como relator de la Mesa referida, acompañados por representantes de la sociedad civil, instituciones académicas y de los gobiernos federal y estatal, de acuerdo con la lista de asistencia anexa.</w:t>
      </w:r>
    </w:p>
    <w:p w14:paraId="217D9A54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6A9640B6" w14:textId="7C9708CB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  <w:r w:rsidRPr="001955E0">
        <w:rPr>
          <w:rFonts w:ascii="Helvetica" w:hAnsi="Helvetica" w:cs="Arial"/>
          <w:sz w:val="22"/>
          <w:szCs w:val="22"/>
          <w:lang w:val="es-MX"/>
        </w:rPr>
        <w:t xml:space="preserve">Todos con el objetivo de participar en el proceso de trabajo convocado en respuesta a los compromisos establecidos en la Ley Estatal de Planeación sobre la </w:t>
      </w:r>
      <w:r w:rsidR="000913F0" w:rsidRPr="001955E0">
        <w:rPr>
          <w:rFonts w:ascii="Helvetica" w:hAnsi="Helvetica" w:cs="Arial"/>
          <w:sz w:val="22"/>
          <w:szCs w:val="22"/>
          <w:lang w:val="es-MX"/>
        </w:rPr>
        <w:t>elaboración y formulación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del Plan Estatal de Desarrollo, de acuerdo con el siguiente:</w:t>
      </w:r>
    </w:p>
    <w:p w14:paraId="4DA3789A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1356827E" w14:textId="77777777" w:rsidR="00831A36" w:rsidRPr="001955E0" w:rsidRDefault="00831A36" w:rsidP="00831A36">
      <w:pPr>
        <w:jc w:val="center"/>
        <w:rPr>
          <w:rFonts w:ascii="Helvetica" w:hAnsi="Helvetica" w:cs="Arial"/>
          <w:b/>
          <w:sz w:val="22"/>
          <w:szCs w:val="22"/>
          <w:lang w:val="es-MX"/>
        </w:rPr>
      </w:pPr>
      <w:r w:rsidRPr="001955E0">
        <w:rPr>
          <w:rFonts w:ascii="Helvetica" w:hAnsi="Helvetica" w:cs="Arial"/>
          <w:b/>
          <w:sz w:val="22"/>
          <w:szCs w:val="22"/>
          <w:lang w:val="es-MX"/>
        </w:rPr>
        <w:t>Orden del día</w:t>
      </w:r>
    </w:p>
    <w:p w14:paraId="78D8C761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bookmarkEnd w:id="0"/>
    <w:bookmarkEnd w:id="1"/>
    <w:p w14:paraId="7A0D0CC1" w14:textId="1AA75212" w:rsidR="00831A36" w:rsidRPr="001955E0" w:rsidRDefault="00831A36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1.- Registro de asistencia.</w:t>
      </w:r>
    </w:p>
    <w:p w14:paraId="26BF6BC8" w14:textId="200448D1" w:rsidR="00831A36" w:rsidRPr="001955E0" w:rsidRDefault="00831A36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2.- Instalación y presentación de la mecánica de la mesa.</w:t>
      </w:r>
    </w:p>
    <w:p w14:paraId="189690AE" w14:textId="0C981DD4" w:rsidR="00831A36" w:rsidRPr="001955E0" w:rsidRDefault="00831A36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3.- Presentación de integrantes.</w:t>
      </w:r>
    </w:p>
    <w:p w14:paraId="2178807B" w14:textId="3764CDD8" w:rsidR="00831A36" w:rsidRPr="001955E0" w:rsidRDefault="000913F0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4</w:t>
      </w:r>
      <w:r w:rsidR="00831A36" w:rsidRPr="001955E0">
        <w:rPr>
          <w:rFonts w:ascii="Helvetica" w:hAnsi="Helvetica" w:cs="Arial"/>
          <w:sz w:val="22"/>
          <w:szCs w:val="22"/>
          <w:lang w:val="es-ES"/>
        </w:rPr>
        <w:t>.- Ponencias.</w:t>
      </w:r>
    </w:p>
    <w:p w14:paraId="26E5B245" w14:textId="0A03FB87" w:rsidR="00831A36" w:rsidRPr="001955E0" w:rsidRDefault="000913F0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5</w:t>
      </w:r>
      <w:r w:rsidR="00831A36" w:rsidRPr="001955E0">
        <w:rPr>
          <w:rFonts w:ascii="Helvetica" w:hAnsi="Helvetica" w:cs="Arial"/>
          <w:sz w:val="22"/>
          <w:szCs w:val="22"/>
          <w:lang w:val="es-ES"/>
        </w:rPr>
        <w:t>.- Sesión de preguntas y respuestas.</w:t>
      </w:r>
    </w:p>
    <w:p w14:paraId="54F4D4C3" w14:textId="69FFFE53" w:rsidR="00831A36" w:rsidRPr="001955E0" w:rsidRDefault="000913F0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6</w:t>
      </w:r>
      <w:r w:rsidR="00831A36" w:rsidRPr="001955E0">
        <w:rPr>
          <w:rFonts w:ascii="Helvetica" w:hAnsi="Helvetica" w:cs="Arial"/>
          <w:sz w:val="22"/>
          <w:szCs w:val="22"/>
          <w:lang w:val="es-ES"/>
        </w:rPr>
        <w:t>.- Integración de conclusiones.</w:t>
      </w:r>
    </w:p>
    <w:p w14:paraId="4F93128F" w14:textId="72D605BD" w:rsidR="00831A36" w:rsidRPr="001955E0" w:rsidRDefault="000913F0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7</w:t>
      </w:r>
      <w:r w:rsidR="00831A36" w:rsidRPr="001955E0">
        <w:rPr>
          <w:rFonts w:ascii="Helvetica" w:hAnsi="Helvetica" w:cs="Arial"/>
          <w:sz w:val="22"/>
          <w:szCs w:val="22"/>
          <w:lang w:val="es-ES"/>
        </w:rPr>
        <w:t>.- Lectura y firma de la relatoría.</w:t>
      </w:r>
    </w:p>
    <w:p w14:paraId="583BC9FF" w14:textId="00D2D5BA" w:rsidR="00831A36" w:rsidRPr="001955E0" w:rsidRDefault="000913F0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8</w:t>
      </w:r>
      <w:r w:rsidR="00831A36" w:rsidRPr="001955E0">
        <w:rPr>
          <w:rFonts w:ascii="Helvetica" w:hAnsi="Helvetica" w:cs="Arial"/>
          <w:sz w:val="22"/>
          <w:szCs w:val="22"/>
          <w:lang w:val="es-ES"/>
        </w:rPr>
        <w:t>.- Cierre de la mesa.</w:t>
      </w:r>
    </w:p>
    <w:p w14:paraId="277D9B0F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28B9B9C4" w14:textId="77777777" w:rsidR="00831A36" w:rsidRPr="001955E0" w:rsidRDefault="00831A36" w:rsidP="00831A36">
      <w:pPr>
        <w:jc w:val="center"/>
        <w:rPr>
          <w:rFonts w:ascii="Helvetica" w:hAnsi="Helvetica" w:cs="Arial"/>
          <w:b/>
          <w:sz w:val="22"/>
          <w:szCs w:val="22"/>
          <w:lang w:val="es-MX"/>
        </w:rPr>
      </w:pPr>
      <w:r w:rsidRPr="001955E0">
        <w:rPr>
          <w:rFonts w:ascii="Helvetica" w:hAnsi="Helvetica" w:cs="Arial"/>
          <w:b/>
          <w:sz w:val="22"/>
          <w:szCs w:val="22"/>
          <w:lang w:val="es-MX"/>
        </w:rPr>
        <w:t>Desarrollo de la reunión</w:t>
      </w:r>
    </w:p>
    <w:p w14:paraId="7818535D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218AD196" w14:textId="31110D16" w:rsidR="00831A36" w:rsidRPr="001955E0" w:rsidRDefault="0007669E" w:rsidP="00831A36">
      <w:pPr>
        <w:jc w:val="both"/>
        <w:rPr>
          <w:rFonts w:ascii="Helvetica" w:hAnsi="Helvetica" w:cs="Arial"/>
          <w:b/>
          <w:sz w:val="22"/>
          <w:szCs w:val="22"/>
          <w:lang w:val="es-MX"/>
        </w:rPr>
      </w:pPr>
      <w:r w:rsidRPr="001955E0">
        <w:rPr>
          <w:rFonts w:ascii="Helvetica" w:hAnsi="Helvetica" w:cs="Arial"/>
          <w:b/>
          <w:sz w:val="22"/>
          <w:szCs w:val="22"/>
          <w:lang w:val="es-MX"/>
        </w:rPr>
        <w:t xml:space="preserve">1.- </w:t>
      </w:r>
      <w:r w:rsidR="00831A36" w:rsidRPr="001955E0">
        <w:rPr>
          <w:rFonts w:ascii="Helvetica" w:hAnsi="Helvetica" w:cs="Arial"/>
          <w:b/>
          <w:sz w:val="22"/>
          <w:szCs w:val="22"/>
          <w:lang w:val="es-MX"/>
        </w:rPr>
        <w:t>Registro de asistencia</w:t>
      </w:r>
    </w:p>
    <w:p w14:paraId="6597315F" w14:textId="77777777" w:rsidR="00831A36" w:rsidRPr="001955E0" w:rsidRDefault="00831A36" w:rsidP="00831A36">
      <w:pPr>
        <w:rPr>
          <w:rFonts w:ascii="Helvetica" w:hAnsi="Helvetica" w:cs="Arial"/>
          <w:sz w:val="22"/>
          <w:szCs w:val="22"/>
          <w:lang w:val="es-MX"/>
        </w:rPr>
      </w:pPr>
      <w:r w:rsidRPr="001955E0">
        <w:rPr>
          <w:rFonts w:ascii="Helvetica" w:hAnsi="Helvetica" w:cs="Arial"/>
          <w:sz w:val="22"/>
          <w:szCs w:val="22"/>
          <w:lang w:val="es-MX"/>
        </w:rPr>
        <w:t>Se anexa lista de participantes.</w:t>
      </w:r>
    </w:p>
    <w:p w14:paraId="6BA77EE6" w14:textId="77777777" w:rsidR="00831A36" w:rsidRPr="001955E0" w:rsidRDefault="00831A36" w:rsidP="00831A36">
      <w:pPr>
        <w:jc w:val="both"/>
        <w:rPr>
          <w:rFonts w:ascii="Helvetica" w:hAnsi="Helvetica" w:cs="Arial"/>
          <w:b/>
          <w:sz w:val="22"/>
          <w:szCs w:val="22"/>
          <w:lang w:val="es-MX"/>
        </w:rPr>
      </w:pPr>
    </w:p>
    <w:p w14:paraId="3C6228FB" w14:textId="762FE400" w:rsidR="0007669E" w:rsidRPr="001955E0" w:rsidRDefault="0007669E" w:rsidP="00831A36">
      <w:pPr>
        <w:jc w:val="both"/>
        <w:rPr>
          <w:rFonts w:ascii="Helvetica" w:hAnsi="Helvetica" w:cs="Arial"/>
          <w:b/>
          <w:sz w:val="22"/>
          <w:szCs w:val="22"/>
          <w:lang w:val="es-ES"/>
        </w:rPr>
      </w:pPr>
      <w:r w:rsidRPr="001955E0">
        <w:rPr>
          <w:rFonts w:ascii="Helvetica" w:hAnsi="Helvetica" w:cs="Arial"/>
          <w:b/>
          <w:sz w:val="22"/>
          <w:szCs w:val="22"/>
          <w:lang w:val="es-ES"/>
        </w:rPr>
        <w:t>2.- Instalación y presentación de la mecánica de la mesa.</w:t>
      </w:r>
    </w:p>
    <w:p w14:paraId="3E11117F" w14:textId="2C04411B" w:rsidR="00831A36" w:rsidRPr="001955E0" w:rsidRDefault="002E7C72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  <w:r>
        <w:rPr>
          <w:rFonts w:ascii="Helvetica" w:hAnsi="Helvetica" w:cs="Arial"/>
          <w:sz w:val="22"/>
          <w:szCs w:val="22"/>
          <w:lang w:val="es-MX"/>
        </w:rPr>
        <w:t>El C. Francisco Cruz Reyes</w:t>
      </w:r>
      <w:r w:rsidR="0007669E" w:rsidRPr="001955E0">
        <w:rPr>
          <w:rFonts w:ascii="Helvetica" w:hAnsi="Helvetica" w:cs="Arial"/>
          <w:sz w:val="22"/>
          <w:szCs w:val="22"/>
          <w:lang w:val="es-MX"/>
        </w:rPr>
        <w:t xml:space="preserve">, Moderador de la Mesa </w:t>
      </w:r>
      <w:r>
        <w:rPr>
          <w:rFonts w:ascii="Helvetica" w:hAnsi="Helvetica" w:cs="Arial"/>
          <w:sz w:val="22"/>
          <w:szCs w:val="22"/>
          <w:lang w:val="es-MX"/>
        </w:rPr>
        <w:t xml:space="preserve"> Temática denominada “Combate a la Pobreza”</w:t>
      </w:r>
      <w:r w:rsidR="0007669E" w:rsidRPr="001955E0">
        <w:rPr>
          <w:rFonts w:ascii="Helvetica" w:hAnsi="Helvetica" w:cs="Arial"/>
          <w:sz w:val="22"/>
          <w:szCs w:val="22"/>
          <w:lang w:val="es-MX"/>
        </w:rPr>
        <w:t>, instaló la mesa y describió el proceso de trabajo de la misma ante los asistentes.</w:t>
      </w:r>
    </w:p>
    <w:p w14:paraId="2FD9028A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7BF1F5A3" w14:textId="41B867E6" w:rsidR="00F07DC8" w:rsidRPr="001955E0" w:rsidRDefault="00F07DC8" w:rsidP="00F07DC8">
      <w:pPr>
        <w:rPr>
          <w:rFonts w:ascii="Helvetica" w:hAnsi="Helvetica" w:cs="Arial"/>
          <w:b/>
          <w:sz w:val="22"/>
          <w:szCs w:val="22"/>
          <w:lang w:val="es-ES"/>
        </w:rPr>
      </w:pPr>
      <w:r w:rsidRPr="001955E0">
        <w:rPr>
          <w:rFonts w:ascii="Helvetica" w:hAnsi="Helvetica" w:cs="Arial"/>
          <w:b/>
          <w:sz w:val="22"/>
          <w:szCs w:val="22"/>
          <w:lang w:val="es-ES"/>
        </w:rPr>
        <w:t>3.- Presentación de integrantes.</w:t>
      </w:r>
    </w:p>
    <w:p w14:paraId="41F9F3F1" w14:textId="1AD5C718" w:rsidR="0007669E" w:rsidRPr="001955E0" w:rsidRDefault="00F07DC8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  <w:r w:rsidRPr="001955E0">
        <w:rPr>
          <w:rFonts w:ascii="Helvetica" w:hAnsi="Helvetica" w:cs="Arial"/>
          <w:sz w:val="22"/>
          <w:szCs w:val="22"/>
          <w:lang w:val="es-MX"/>
        </w:rPr>
        <w:t>Los asistentes e integrantes de la Mesa, se presentaron destacando su nombre, procedencia y el objetivo de su participación.</w:t>
      </w:r>
    </w:p>
    <w:p w14:paraId="6AF01C55" w14:textId="77777777" w:rsidR="000913F0" w:rsidRPr="001955E0" w:rsidRDefault="000913F0" w:rsidP="00626BD4">
      <w:pPr>
        <w:rPr>
          <w:rFonts w:ascii="Helvetica" w:hAnsi="Helvetica" w:cs="Arial"/>
          <w:b/>
          <w:sz w:val="22"/>
          <w:szCs w:val="22"/>
          <w:lang w:val="es-ES"/>
        </w:rPr>
      </w:pPr>
    </w:p>
    <w:p w14:paraId="71322300" w14:textId="61F64B84" w:rsidR="00626BD4" w:rsidRPr="001955E0" w:rsidRDefault="000913F0" w:rsidP="00626BD4">
      <w:pPr>
        <w:rPr>
          <w:rFonts w:ascii="Helvetica" w:hAnsi="Helvetica" w:cs="Arial"/>
          <w:b/>
          <w:sz w:val="22"/>
          <w:szCs w:val="22"/>
          <w:lang w:val="es-ES"/>
        </w:rPr>
      </w:pPr>
      <w:r w:rsidRPr="001955E0">
        <w:rPr>
          <w:rFonts w:ascii="Helvetica" w:hAnsi="Helvetica" w:cs="Arial"/>
          <w:b/>
          <w:sz w:val="22"/>
          <w:szCs w:val="22"/>
          <w:lang w:val="es-ES"/>
        </w:rPr>
        <w:t>4</w:t>
      </w:r>
      <w:r w:rsidR="00626BD4" w:rsidRPr="001955E0">
        <w:rPr>
          <w:rFonts w:ascii="Helvetica" w:hAnsi="Helvetica" w:cs="Arial"/>
          <w:b/>
          <w:sz w:val="22"/>
          <w:szCs w:val="22"/>
          <w:lang w:val="es-ES"/>
        </w:rPr>
        <w:t>.- Ponencias.</w:t>
      </w:r>
    </w:p>
    <w:p w14:paraId="74618A4E" w14:textId="3A42679A" w:rsidR="00626BD4" w:rsidRDefault="00626BD4" w:rsidP="00626BD4">
      <w:pPr>
        <w:jc w:val="both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 xml:space="preserve">El Moderador de la Mesa, solicitó a los ponentes registrados para participar en la mesa, sus intervenciones, reiterándoles los compromisos y requerimientos señalados en la mecánica de trabajo. </w:t>
      </w:r>
    </w:p>
    <w:p w14:paraId="6882D4FA" w14:textId="77777777" w:rsidR="002E7C72" w:rsidRDefault="002E7C72" w:rsidP="00626BD4">
      <w:pPr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7E315C13" w14:textId="11A709AB" w:rsidR="002E7C72" w:rsidRDefault="002E7C72" w:rsidP="00626BD4">
      <w:p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Ponentes:</w:t>
      </w:r>
    </w:p>
    <w:p w14:paraId="4E17D5A4" w14:textId="77777777" w:rsidR="00633E0B" w:rsidRDefault="00633E0B" w:rsidP="00626BD4">
      <w:pPr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502A95D3" w14:textId="6EA486AB" w:rsidR="002E7C72" w:rsidRPr="00633E0B" w:rsidRDefault="002E7C72" w:rsidP="00633E0B">
      <w:pPr>
        <w:pStyle w:val="Prrafodelista"/>
        <w:numPr>
          <w:ilvl w:val="0"/>
          <w:numId w:val="39"/>
        </w:numPr>
        <w:jc w:val="both"/>
        <w:rPr>
          <w:rFonts w:ascii="Helvetica" w:hAnsi="Helvetica" w:cs="Arial"/>
          <w:sz w:val="22"/>
          <w:szCs w:val="22"/>
          <w:lang w:val="es-ES"/>
        </w:rPr>
      </w:pPr>
      <w:r w:rsidRPr="00633E0B">
        <w:rPr>
          <w:rFonts w:ascii="Helvetica" w:hAnsi="Helvetica" w:cs="Arial"/>
          <w:sz w:val="22"/>
          <w:szCs w:val="22"/>
          <w:lang w:val="es-ES"/>
        </w:rPr>
        <w:t>Dra. Sabina López Toledo. Universidad de la Sierra Sur</w:t>
      </w:r>
    </w:p>
    <w:p w14:paraId="79574A45" w14:textId="3DED621B" w:rsidR="002E7C72" w:rsidRPr="00633E0B" w:rsidRDefault="002E7C72" w:rsidP="00633E0B">
      <w:pPr>
        <w:pStyle w:val="Prrafodelista"/>
        <w:numPr>
          <w:ilvl w:val="0"/>
          <w:numId w:val="39"/>
        </w:numPr>
        <w:jc w:val="both"/>
        <w:rPr>
          <w:rFonts w:ascii="Helvetica" w:hAnsi="Helvetica" w:cs="Arial"/>
          <w:sz w:val="22"/>
          <w:szCs w:val="22"/>
          <w:lang w:val="es-ES"/>
        </w:rPr>
      </w:pPr>
      <w:r w:rsidRPr="00633E0B">
        <w:rPr>
          <w:rFonts w:ascii="Helvetica" w:hAnsi="Helvetica" w:cs="Arial"/>
          <w:sz w:val="22"/>
          <w:szCs w:val="22"/>
          <w:lang w:val="es-ES"/>
        </w:rPr>
        <w:lastRenderedPageBreak/>
        <w:t>Dr. Erick Jaquim Velasco, especialista en nutrición, como influye la pobreza en la Alimentación.</w:t>
      </w:r>
    </w:p>
    <w:p w14:paraId="56D97DD9" w14:textId="2E40C462" w:rsidR="002E7C72" w:rsidRPr="00633E0B" w:rsidRDefault="002E7C72" w:rsidP="00633E0B">
      <w:pPr>
        <w:pStyle w:val="Prrafodelista"/>
        <w:numPr>
          <w:ilvl w:val="0"/>
          <w:numId w:val="39"/>
        </w:numPr>
        <w:jc w:val="both"/>
        <w:rPr>
          <w:rFonts w:ascii="Helvetica" w:hAnsi="Helvetica" w:cs="Arial"/>
          <w:sz w:val="22"/>
          <w:szCs w:val="22"/>
          <w:lang w:val="es-ES"/>
        </w:rPr>
      </w:pPr>
      <w:r w:rsidRPr="00633E0B">
        <w:rPr>
          <w:rFonts w:ascii="Helvetica" w:hAnsi="Helvetica" w:cs="Arial"/>
          <w:sz w:val="22"/>
          <w:szCs w:val="22"/>
          <w:lang w:val="es-ES"/>
        </w:rPr>
        <w:t>Dra. Luz María Blas Lavariega, Doctora en Desarrollo Regional y Tecnológico</w:t>
      </w:r>
    </w:p>
    <w:p w14:paraId="05BAB25B" w14:textId="1815FB50" w:rsidR="002E7C72" w:rsidRPr="00633E0B" w:rsidRDefault="002E7C72" w:rsidP="00633E0B">
      <w:pPr>
        <w:pStyle w:val="Prrafodelista"/>
        <w:numPr>
          <w:ilvl w:val="0"/>
          <w:numId w:val="39"/>
        </w:numPr>
        <w:jc w:val="both"/>
        <w:rPr>
          <w:rFonts w:ascii="Helvetica" w:hAnsi="Helvetica" w:cs="Arial"/>
          <w:sz w:val="22"/>
          <w:szCs w:val="22"/>
          <w:lang w:val="es-ES"/>
        </w:rPr>
      </w:pPr>
      <w:r w:rsidRPr="00633E0B">
        <w:rPr>
          <w:rFonts w:ascii="Helvetica" w:hAnsi="Helvetica" w:cs="Arial"/>
          <w:sz w:val="22"/>
          <w:szCs w:val="22"/>
          <w:lang w:val="es-ES"/>
        </w:rPr>
        <w:t>Mtro. Juan Pablo Morales García. Universidad Autónoma Benito Juárez de Oaxaca (UABJO)</w:t>
      </w:r>
    </w:p>
    <w:p w14:paraId="03387716" w14:textId="1630CC17" w:rsidR="000913F0" w:rsidRPr="00633E0B" w:rsidRDefault="002E7C72" w:rsidP="00633E0B">
      <w:pPr>
        <w:pStyle w:val="Prrafodelista"/>
        <w:numPr>
          <w:ilvl w:val="0"/>
          <w:numId w:val="39"/>
        </w:numPr>
        <w:jc w:val="both"/>
        <w:rPr>
          <w:rFonts w:ascii="Helvetica" w:hAnsi="Helvetica" w:cs="Arial"/>
          <w:sz w:val="22"/>
          <w:szCs w:val="22"/>
          <w:lang w:val="es-ES"/>
        </w:rPr>
      </w:pPr>
      <w:r w:rsidRPr="00633E0B">
        <w:rPr>
          <w:rFonts w:ascii="Helvetica" w:hAnsi="Helvetica" w:cs="Arial"/>
          <w:sz w:val="22"/>
          <w:szCs w:val="22"/>
          <w:lang w:val="es-ES"/>
        </w:rPr>
        <w:t>Mtro Ruben Langlé. CIESAS Unidad Regional Pacífico Sur.</w:t>
      </w:r>
    </w:p>
    <w:p w14:paraId="69125C47" w14:textId="76F5934F" w:rsidR="002E7C72" w:rsidRPr="00633E0B" w:rsidRDefault="002E7C72" w:rsidP="00633E0B">
      <w:pPr>
        <w:pStyle w:val="Prrafodelista"/>
        <w:numPr>
          <w:ilvl w:val="0"/>
          <w:numId w:val="39"/>
        </w:numPr>
        <w:jc w:val="both"/>
        <w:rPr>
          <w:rFonts w:ascii="Helvetica" w:hAnsi="Helvetica" w:cs="Arial"/>
          <w:sz w:val="22"/>
          <w:szCs w:val="22"/>
          <w:lang w:val="es-ES"/>
        </w:rPr>
      </w:pPr>
      <w:r w:rsidRPr="00633E0B">
        <w:rPr>
          <w:rFonts w:ascii="Helvetica" w:hAnsi="Helvetica" w:cs="Arial"/>
          <w:sz w:val="22"/>
          <w:szCs w:val="22"/>
          <w:lang w:val="es-ES"/>
        </w:rPr>
        <w:t>Dra. Álida Gutiérrez Landeros. Coordinadora General de Análisis de la Pobreza.</w:t>
      </w:r>
    </w:p>
    <w:p w14:paraId="46213B34" w14:textId="77777777" w:rsidR="002E7C72" w:rsidRPr="001955E0" w:rsidRDefault="002E7C72" w:rsidP="00626BD4">
      <w:pPr>
        <w:jc w:val="both"/>
        <w:rPr>
          <w:rFonts w:ascii="Helvetica" w:hAnsi="Helvetica" w:cs="Arial"/>
          <w:b/>
          <w:i/>
          <w:sz w:val="18"/>
          <w:szCs w:val="18"/>
          <w:lang w:val="es-ES"/>
        </w:rPr>
      </w:pPr>
    </w:p>
    <w:p w14:paraId="283D2FE8" w14:textId="77777777" w:rsidR="000913F0" w:rsidRPr="001955E0" w:rsidRDefault="000913F0" w:rsidP="00626BD4">
      <w:pPr>
        <w:jc w:val="both"/>
        <w:rPr>
          <w:rFonts w:ascii="Helvetica" w:hAnsi="Helvetica" w:cs="Arial"/>
          <w:b/>
          <w:i/>
          <w:sz w:val="18"/>
          <w:szCs w:val="18"/>
          <w:lang w:val="es-ES"/>
        </w:rPr>
      </w:pPr>
    </w:p>
    <w:p w14:paraId="2B75A5BF" w14:textId="5CD1D183" w:rsidR="00626BD4" w:rsidRPr="001955E0" w:rsidRDefault="000913F0" w:rsidP="00626BD4">
      <w:pPr>
        <w:rPr>
          <w:rFonts w:ascii="Helvetica" w:hAnsi="Helvetica" w:cs="Arial"/>
          <w:b/>
          <w:sz w:val="22"/>
          <w:szCs w:val="22"/>
          <w:lang w:val="es-ES"/>
        </w:rPr>
      </w:pPr>
      <w:r w:rsidRPr="001955E0">
        <w:rPr>
          <w:rFonts w:ascii="Helvetica" w:hAnsi="Helvetica" w:cs="Arial"/>
          <w:b/>
          <w:sz w:val="22"/>
          <w:szCs w:val="22"/>
          <w:lang w:val="es-ES"/>
        </w:rPr>
        <w:t>5</w:t>
      </w:r>
      <w:r w:rsidR="00626BD4" w:rsidRPr="001955E0">
        <w:rPr>
          <w:rFonts w:ascii="Helvetica" w:hAnsi="Helvetica" w:cs="Arial"/>
          <w:b/>
          <w:sz w:val="22"/>
          <w:szCs w:val="22"/>
          <w:lang w:val="es-ES"/>
        </w:rPr>
        <w:t>.- Sesión de preguntas y respuestas.</w:t>
      </w:r>
    </w:p>
    <w:p w14:paraId="65D73FA8" w14:textId="2BFA1172" w:rsidR="00626BD4" w:rsidRPr="001955E0" w:rsidRDefault="00364C28" w:rsidP="00ED5212">
      <w:pPr>
        <w:jc w:val="both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De acuerdo con la mecánica definida y una vez concluidas las ponencias, se abrió una ronda de preguntas y respuestas entre los integrantes de la Mesa Temática, con el objetivo de estimular la participación y profundizar en los temas correspondientes al tema tratado</w:t>
      </w:r>
    </w:p>
    <w:p w14:paraId="0DB209A5" w14:textId="77777777" w:rsidR="00626BD4" w:rsidRPr="001955E0" w:rsidRDefault="00626BD4" w:rsidP="00626BD4">
      <w:pPr>
        <w:rPr>
          <w:rFonts w:ascii="Helvetica" w:hAnsi="Helvetica" w:cs="Arial"/>
          <w:sz w:val="22"/>
          <w:szCs w:val="22"/>
          <w:lang w:val="es-ES"/>
        </w:rPr>
      </w:pPr>
    </w:p>
    <w:p w14:paraId="5B6455D8" w14:textId="7FB1B011" w:rsidR="00626BD4" w:rsidRPr="001955E0" w:rsidRDefault="000913F0" w:rsidP="00626BD4">
      <w:pPr>
        <w:rPr>
          <w:rFonts w:ascii="Helvetica" w:hAnsi="Helvetica" w:cs="Arial"/>
          <w:b/>
          <w:sz w:val="22"/>
          <w:szCs w:val="22"/>
          <w:lang w:val="es-ES"/>
        </w:rPr>
      </w:pPr>
      <w:r w:rsidRPr="001955E0">
        <w:rPr>
          <w:rFonts w:ascii="Helvetica" w:hAnsi="Helvetica" w:cs="Arial"/>
          <w:b/>
          <w:sz w:val="22"/>
          <w:szCs w:val="22"/>
          <w:lang w:val="es-ES"/>
        </w:rPr>
        <w:t>6</w:t>
      </w:r>
      <w:r w:rsidR="00626BD4" w:rsidRPr="001955E0">
        <w:rPr>
          <w:rFonts w:ascii="Helvetica" w:hAnsi="Helvetica" w:cs="Arial"/>
          <w:b/>
          <w:sz w:val="22"/>
          <w:szCs w:val="22"/>
          <w:lang w:val="es-ES"/>
        </w:rPr>
        <w:t>.- Integración de conclusiones.</w:t>
      </w:r>
    </w:p>
    <w:p w14:paraId="0C608105" w14:textId="4BF7204F" w:rsidR="00ED5212" w:rsidRPr="001955E0" w:rsidRDefault="00ED5212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Con el objetivo de validar las conclusio</w:t>
      </w:r>
      <w:r w:rsidR="00A6398D" w:rsidRPr="001955E0">
        <w:rPr>
          <w:rFonts w:ascii="Helvetica" w:hAnsi="Helvetica" w:cs="Arial"/>
          <w:sz w:val="22"/>
          <w:szCs w:val="22"/>
          <w:lang w:val="es-ES"/>
        </w:rPr>
        <w:t>nes de mayor relevancia, el M</w:t>
      </w:r>
      <w:r w:rsidRPr="001955E0">
        <w:rPr>
          <w:rFonts w:ascii="Helvetica" w:hAnsi="Helvetica" w:cs="Arial"/>
          <w:sz w:val="22"/>
          <w:szCs w:val="22"/>
          <w:lang w:val="es-ES"/>
        </w:rPr>
        <w:t xml:space="preserve">oderador realizó un recuento de las mismas. Los integrantes de la mesa las </w:t>
      </w:r>
      <w:r w:rsidR="0030769B">
        <w:rPr>
          <w:rFonts w:ascii="Helvetica" w:hAnsi="Helvetica" w:cs="Arial"/>
          <w:sz w:val="22"/>
          <w:szCs w:val="22"/>
          <w:lang w:val="es-ES"/>
        </w:rPr>
        <w:t>enlistaron</w:t>
      </w:r>
      <w:r w:rsidRPr="001955E0">
        <w:rPr>
          <w:rFonts w:ascii="Helvetica" w:hAnsi="Helvetica" w:cs="Arial"/>
          <w:sz w:val="22"/>
          <w:szCs w:val="22"/>
          <w:lang w:val="es-ES"/>
        </w:rPr>
        <w:t xml:space="preserve"> en orden de prioridad</w:t>
      </w:r>
      <w:r w:rsidR="00A6398D" w:rsidRPr="001955E0">
        <w:rPr>
          <w:rFonts w:ascii="Helvetica" w:hAnsi="Helvetica" w:cs="Arial"/>
          <w:sz w:val="22"/>
          <w:szCs w:val="22"/>
          <w:lang w:val="es-ES"/>
        </w:rPr>
        <w:t>. Las 5 conclusiones que se ubicaron en los primeros lugares se propondrán</w:t>
      </w:r>
      <w:r w:rsidRPr="001955E0">
        <w:rPr>
          <w:rFonts w:ascii="Helvetica" w:hAnsi="Helvetica" w:cs="Arial"/>
          <w:sz w:val="22"/>
          <w:szCs w:val="22"/>
          <w:lang w:val="es-ES"/>
        </w:rPr>
        <w:t xml:space="preserve"> para su lectura en la </w:t>
      </w:r>
      <w:r w:rsidR="00A6398D" w:rsidRPr="001955E0">
        <w:rPr>
          <w:rFonts w:ascii="Helvetica" w:hAnsi="Helvetica" w:cs="Arial"/>
          <w:sz w:val="22"/>
          <w:szCs w:val="22"/>
          <w:lang w:val="es-ES"/>
        </w:rPr>
        <w:t xml:space="preserve">sesión </w:t>
      </w:r>
      <w:r w:rsidRPr="001955E0">
        <w:rPr>
          <w:rFonts w:ascii="Helvetica" w:hAnsi="Helvetica" w:cs="Arial"/>
          <w:sz w:val="22"/>
          <w:szCs w:val="22"/>
          <w:lang w:val="es-ES"/>
        </w:rPr>
        <w:t>plenaria</w:t>
      </w:r>
      <w:r w:rsidR="00A6398D" w:rsidRPr="001955E0">
        <w:rPr>
          <w:rFonts w:ascii="Helvetica" w:hAnsi="Helvetica" w:cs="Arial"/>
          <w:sz w:val="22"/>
          <w:szCs w:val="22"/>
          <w:lang w:val="es-ES"/>
        </w:rPr>
        <w:t xml:space="preserve"> de cierre</w:t>
      </w:r>
      <w:r w:rsidR="00F64AD7" w:rsidRPr="001955E0">
        <w:rPr>
          <w:rFonts w:ascii="Helvetica" w:hAnsi="Helvetica" w:cs="Arial"/>
          <w:sz w:val="22"/>
          <w:szCs w:val="22"/>
          <w:lang w:val="es-ES"/>
        </w:rPr>
        <w:t>:</w:t>
      </w:r>
    </w:p>
    <w:p w14:paraId="337A0773" w14:textId="77777777" w:rsidR="00F64AD7" w:rsidRPr="001955E0" w:rsidRDefault="00F64AD7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23AF872A" w14:textId="01B5A8F6" w:rsidR="00F64AD7" w:rsidRDefault="00F64AD7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ab/>
        <w:t>1.</w:t>
      </w:r>
      <w:r w:rsidR="002E7C72">
        <w:rPr>
          <w:rFonts w:ascii="Helvetica" w:hAnsi="Helvetica" w:cs="Arial"/>
          <w:sz w:val="22"/>
          <w:szCs w:val="22"/>
          <w:lang w:val="es-ES"/>
        </w:rPr>
        <w:t xml:space="preserve"> En el Estado de Oaxaca existen amplios contrastes, ya que cuenta con una amplia riqueza culturas y natural, pero sin embargo prevalece el 61.7% de su población en situación de pobreza, así mismo 8 de los 15 municipios más pobres del país, se encuentran ubicados dentro del territorio Estatal.</w:t>
      </w:r>
    </w:p>
    <w:p w14:paraId="3DD95621" w14:textId="77777777" w:rsidR="00523510" w:rsidRDefault="00523510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18E8AFD5" w14:textId="0027F067" w:rsidR="00F64AD7" w:rsidRDefault="00F64AD7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ab/>
        <w:t>2.</w:t>
      </w:r>
      <w:r w:rsidR="00D14E67">
        <w:rPr>
          <w:rFonts w:ascii="Helvetica" w:hAnsi="Helvetica" w:cs="Arial"/>
          <w:sz w:val="22"/>
          <w:szCs w:val="22"/>
          <w:lang w:val="es-ES"/>
        </w:rPr>
        <w:t xml:space="preserve"> Resulta importante generar políticas públicas que contribuyan al desarrollo y bienestar de la población que se ubica en la primer infancia, especialmente con programas</w:t>
      </w:r>
      <w:r w:rsidR="007E30D7">
        <w:rPr>
          <w:rFonts w:ascii="Helvetica" w:hAnsi="Helvetica" w:cs="Arial"/>
          <w:sz w:val="22"/>
          <w:szCs w:val="22"/>
          <w:lang w:val="es-ES"/>
        </w:rPr>
        <w:t xml:space="preserve"> y acciones orientados hacia la construcción de una buena nutrición, ya que una mayor inversión en este sector disminuir gastos posteriores en temas relativos al Salud y seguridad social.</w:t>
      </w:r>
    </w:p>
    <w:p w14:paraId="53D1C6C0" w14:textId="77777777" w:rsidR="00523510" w:rsidRDefault="00523510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47AC675A" w14:textId="3092D14E" w:rsidR="00523510" w:rsidRDefault="00F64AD7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ab/>
        <w:t>3.</w:t>
      </w:r>
      <w:r w:rsidR="000C7C0A">
        <w:rPr>
          <w:rFonts w:ascii="Helvetica" w:hAnsi="Helvetica" w:cs="Arial"/>
          <w:sz w:val="22"/>
          <w:szCs w:val="22"/>
          <w:lang w:val="es-ES"/>
        </w:rPr>
        <w:t xml:space="preserve"> La Coordinación entre los sectores de gobierno y la sociedad civil resulta fundamental para el diseño de políticas públicas de bienestar y combate a la pobreza que sean incluyentes y generen </w:t>
      </w:r>
      <w:r w:rsidR="00523510">
        <w:rPr>
          <w:rFonts w:ascii="Helvetica" w:hAnsi="Helvetica" w:cs="Arial"/>
          <w:sz w:val="22"/>
          <w:szCs w:val="22"/>
          <w:lang w:val="es-ES"/>
        </w:rPr>
        <w:t>propuesta viable</w:t>
      </w:r>
      <w:r w:rsidR="000C7C0A">
        <w:rPr>
          <w:rFonts w:ascii="Helvetica" w:hAnsi="Helvetica" w:cs="Arial"/>
          <w:sz w:val="22"/>
          <w:szCs w:val="22"/>
          <w:lang w:val="es-ES"/>
        </w:rPr>
        <w:t xml:space="preserve"> para la implementación de programas y acciones</w:t>
      </w:r>
      <w:r w:rsidR="00523510">
        <w:rPr>
          <w:rFonts w:ascii="Helvetica" w:hAnsi="Helvetica" w:cs="Arial"/>
          <w:sz w:val="22"/>
          <w:szCs w:val="22"/>
          <w:lang w:val="es-ES"/>
        </w:rPr>
        <w:t>.</w:t>
      </w:r>
    </w:p>
    <w:p w14:paraId="11B7D0CB" w14:textId="77777777" w:rsidR="00523510" w:rsidRPr="001955E0" w:rsidRDefault="00523510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4BE96EBE" w14:textId="0FF2C7E9" w:rsidR="00F64AD7" w:rsidRDefault="00523510" w:rsidP="00F64AD7">
      <w:pPr>
        <w:ind w:firstLine="720"/>
        <w:jc w:val="both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4.</w:t>
      </w:r>
      <w:r>
        <w:rPr>
          <w:rFonts w:ascii="Helvetica" w:hAnsi="Helvetica" w:cs="Arial"/>
          <w:sz w:val="22"/>
          <w:szCs w:val="22"/>
          <w:lang w:val="es-ES"/>
        </w:rPr>
        <w:t xml:space="preserve"> Los saberes ancestrales de los pueblos originarios del Estado de Oaxaca son una fuente de resilencia  y de una desarrollo saludable de vida, por lo cual deben ser incorporados en las políticas públicas  públicas que implemente este gobierno, haciendo presente nuestra historia e incluyendo </w:t>
      </w:r>
      <w:r w:rsidR="00633E0B">
        <w:rPr>
          <w:rFonts w:ascii="Helvetica" w:hAnsi="Helvetica" w:cs="Arial"/>
          <w:sz w:val="22"/>
          <w:szCs w:val="22"/>
          <w:lang w:val="es-ES"/>
        </w:rPr>
        <w:t xml:space="preserve">el conocimiento que guardan  </w:t>
      </w:r>
      <w:r>
        <w:rPr>
          <w:rFonts w:ascii="Helvetica" w:hAnsi="Helvetica" w:cs="Arial"/>
          <w:sz w:val="22"/>
          <w:szCs w:val="22"/>
          <w:lang w:val="es-ES"/>
        </w:rPr>
        <w:t>las comunidades indígenas</w:t>
      </w:r>
    </w:p>
    <w:p w14:paraId="6C423AC8" w14:textId="77777777" w:rsidR="00523510" w:rsidRPr="001955E0" w:rsidRDefault="00523510" w:rsidP="00F64AD7">
      <w:pPr>
        <w:ind w:firstLine="720"/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68E996BA" w14:textId="126B84B5" w:rsidR="0062071B" w:rsidRDefault="00523510" w:rsidP="0062071B">
      <w:pPr>
        <w:ind w:firstLine="720"/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 xml:space="preserve">5 El desarrollo de políticas públicas debe tener un enfoque integral de atención a los derechos sociales de la población, la cual </w:t>
      </w:r>
      <w:r w:rsidR="0062071B">
        <w:rPr>
          <w:rFonts w:ascii="Helvetica" w:hAnsi="Helvetica" w:cs="Arial"/>
          <w:sz w:val="22"/>
          <w:szCs w:val="22"/>
          <w:lang w:val="es-ES"/>
        </w:rPr>
        <w:t>contemple</w:t>
      </w:r>
      <w:r>
        <w:rPr>
          <w:rFonts w:ascii="Helvetica" w:hAnsi="Helvetica" w:cs="Arial"/>
          <w:sz w:val="22"/>
          <w:szCs w:val="22"/>
          <w:lang w:val="es-ES"/>
        </w:rPr>
        <w:t xml:space="preserve"> una estrategia coordinada </w:t>
      </w:r>
      <w:r w:rsidR="0062071B">
        <w:rPr>
          <w:rFonts w:ascii="Helvetica" w:hAnsi="Helvetica" w:cs="Arial"/>
          <w:sz w:val="22"/>
          <w:szCs w:val="22"/>
          <w:lang w:val="es-ES"/>
        </w:rPr>
        <w:t xml:space="preserve">entre las diversidad acciones y programas que implementa el gobierno estatal, brindando </w:t>
      </w:r>
      <w:r w:rsidR="00633E0B">
        <w:rPr>
          <w:rFonts w:ascii="Helvetica" w:hAnsi="Helvetica" w:cs="Arial"/>
          <w:sz w:val="22"/>
          <w:szCs w:val="22"/>
          <w:lang w:val="es-ES"/>
        </w:rPr>
        <w:t xml:space="preserve">a </w:t>
      </w:r>
      <w:r w:rsidR="0062071B">
        <w:rPr>
          <w:rFonts w:ascii="Helvetica" w:hAnsi="Helvetica" w:cs="Arial"/>
          <w:sz w:val="22"/>
          <w:szCs w:val="22"/>
          <w:lang w:val="es-ES"/>
        </w:rPr>
        <w:t>cada una, una mayor alcance e incidencia sobre la generación de</w:t>
      </w:r>
      <w:r w:rsidR="00633E0B">
        <w:rPr>
          <w:rFonts w:ascii="Helvetica" w:hAnsi="Helvetica" w:cs="Arial"/>
          <w:sz w:val="22"/>
          <w:szCs w:val="22"/>
          <w:lang w:val="es-ES"/>
        </w:rPr>
        <w:t xml:space="preserve"> un mayor </w:t>
      </w:r>
      <w:r w:rsidR="0062071B">
        <w:rPr>
          <w:rFonts w:ascii="Helvetica" w:hAnsi="Helvetica" w:cs="Arial"/>
          <w:sz w:val="22"/>
          <w:szCs w:val="22"/>
          <w:lang w:val="es-ES"/>
        </w:rPr>
        <w:t xml:space="preserve"> bienestar en la población y la reducción de la pobre</w:t>
      </w:r>
      <w:r w:rsidR="00633E0B">
        <w:rPr>
          <w:rFonts w:ascii="Helvetica" w:hAnsi="Helvetica" w:cs="Arial"/>
          <w:sz w:val="22"/>
          <w:szCs w:val="22"/>
          <w:lang w:val="es-ES"/>
        </w:rPr>
        <w:t>za.</w:t>
      </w:r>
    </w:p>
    <w:p w14:paraId="41CEC80E" w14:textId="77777777" w:rsidR="00633E0B" w:rsidRDefault="00633E0B" w:rsidP="0062071B">
      <w:pPr>
        <w:ind w:firstLine="720"/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34DD92AF" w14:textId="77777777" w:rsidR="00633E0B" w:rsidRDefault="00633E0B" w:rsidP="0062071B">
      <w:pPr>
        <w:ind w:firstLine="720"/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335115FF" w14:textId="77777777" w:rsidR="00633E0B" w:rsidRDefault="00633E0B" w:rsidP="0062071B">
      <w:pPr>
        <w:ind w:firstLine="720"/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48C5A9FC" w14:textId="77777777" w:rsidR="00633E0B" w:rsidRDefault="00633E0B" w:rsidP="0062071B">
      <w:pPr>
        <w:ind w:firstLine="720"/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0C0C897E" w14:textId="77777777" w:rsidR="0062071B" w:rsidRPr="001955E0" w:rsidRDefault="0062071B" w:rsidP="0062071B">
      <w:pPr>
        <w:ind w:firstLine="720"/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333E27EB" w14:textId="694A4921" w:rsidR="00626BD4" w:rsidRPr="001955E0" w:rsidRDefault="000913F0" w:rsidP="00626BD4">
      <w:pPr>
        <w:rPr>
          <w:rFonts w:ascii="Helvetica" w:hAnsi="Helvetica" w:cs="Arial"/>
          <w:b/>
          <w:sz w:val="22"/>
          <w:szCs w:val="22"/>
          <w:lang w:val="es-ES"/>
        </w:rPr>
      </w:pPr>
      <w:r w:rsidRPr="001955E0">
        <w:rPr>
          <w:rFonts w:ascii="Helvetica" w:hAnsi="Helvetica" w:cs="Arial"/>
          <w:b/>
          <w:sz w:val="22"/>
          <w:szCs w:val="22"/>
          <w:lang w:val="es-ES"/>
        </w:rPr>
        <w:t>7</w:t>
      </w:r>
      <w:r w:rsidR="00626BD4" w:rsidRPr="001955E0">
        <w:rPr>
          <w:rFonts w:ascii="Helvetica" w:hAnsi="Helvetica" w:cs="Arial"/>
          <w:b/>
          <w:sz w:val="22"/>
          <w:szCs w:val="22"/>
          <w:lang w:val="es-ES"/>
        </w:rPr>
        <w:t>.- Lectura y firma de la relatoría.</w:t>
      </w:r>
    </w:p>
    <w:p w14:paraId="52B72A8E" w14:textId="22CE737D" w:rsidR="00A6398D" w:rsidRPr="001955E0" w:rsidRDefault="00A6398D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El Moderador procedió a dar lectura a la propuesta de relatoría, para validación de los integrantes de la mesa. Posteriormente ésta fue firmada.</w:t>
      </w:r>
    </w:p>
    <w:p w14:paraId="57E85C88" w14:textId="77777777" w:rsidR="00A6398D" w:rsidRPr="001955E0" w:rsidRDefault="00A6398D" w:rsidP="00626BD4">
      <w:pPr>
        <w:rPr>
          <w:rFonts w:ascii="Helvetica" w:hAnsi="Helvetica" w:cs="Arial"/>
          <w:sz w:val="22"/>
          <w:szCs w:val="22"/>
          <w:lang w:val="es-ES"/>
        </w:rPr>
      </w:pPr>
    </w:p>
    <w:p w14:paraId="728E4426" w14:textId="118D2035" w:rsidR="00626BD4" w:rsidRPr="001955E0" w:rsidRDefault="000913F0" w:rsidP="00626BD4">
      <w:pPr>
        <w:rPr>
          <w:rFonts w:ascii="Helvetica" w:hAnsi="Helvetica" w:cs="Arial"/>
          <w:b/>
          <w:sz w:val="22"/>
          <w:szCs w:val="22"/>
          <w:lang w:val="es-ES"/>
        </w:rPr>
      </w:pPr>
      <w:r w:rsidRPr="001955E0">
        <w:rPr>
          <w:rFonts w:ascii="Helvetica" w:hAnsi="Helvetica" w:cs="Arial"/>
          <w:b/>
          <w:sz w:val="22"/>
          <w:szCs w:val="22"/>
          <w:lang w:val="es-ES"/>
        </w:rPr>
        <w:t>8</w:t>
      </w:r>
      <w:r w:rsidR="00626BD4" w:rsidRPr="001955E0">
        <w:rPr>
          <w:rFonts w:ascii="Helvetica" w:hAnsi="Helvetica" w:cs="Arial"/>
          <w:b/>
          <w:sz w:val="22"/>
          <w:szCs w:val="22"/>
          <w:lang w:val="es-ES"/>
        </w:rPr>
        <w:t>.- Cierre de la mesa.</w:t>
      </w:r>
    </w:p>
    <w:p w14:paraId="2DA74793" w14:textId="285CB1D5" w:rsidR="00626BD4" w:rsidRPr="001955E0" w:rsidRDefault="00A6398D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El Coordinador de la mesa, agradeció las participaciones y dio por concluido el proceso de trabajo de la Mesa Temática. Asimismo, invitó a los integrantes a participar en la sesión plenaria.</w:t>
      </w:r>
    </w:p>
    <w:p w14:paraId="628D0C5C" w14:textId="77777777" w:rsidR="00F64AD7" w:rsidRPr="001955E0" w:rsidRDefault="00F64AD7" w:rsidP="00A6398D">
      <w:pPr>
        <w:jc w:val="both"/>
        <w:rPr>
          <w:rFonts w:ascii="Helvetica" w:hAnsi="Helvetica" w:cs="Arial"/>
          <w:sz w:val="10"/>
          <w:szCs w:val="10"/>
          <w:lang w:val="es-ES"/>
        </w:rPr>
      </w:pPr>
    </w:p>
    <w:p w14:paraId="05719372" w14:textId="77777777" w:rsidR="00626BD4" w:rsidRPr="001955E0" w:rsidRDefault="00626BD4" w:rsidP="00831A36">
      <w:pPr>
        <w:rPr>
          <w:rFonts w:ascii="Helvetica" w:hAnsi="Helvetica" w:cs="Arial"/>
          <w:b/>
          <w:sz w:val="22"/>
          <w:szCs w:val="22"/>
          <w:lang w:val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009"/>
        <w:gridCol w:w="2878"/>
        <w:gridCol w:w="3272"/>
      </w:tblGrid>
      <w:tr w:rsidR="00A6398D" w:rsidRPr="001955E0" w14:paraId="2818C5E3" w14:textId="77777777" w:rsidTr="009D7C21">
        <w:trPr>
          <w:trHeight w:val="570"/>
          <w:jc w:val="center"/>
        </w:trPr>
        <w:tc>
          <w:tcPr>
            <w:tcW w:w="3009" w:type="dxa"/>
          </w:tcPr>
          <w:p w14:paraId="40FBA29B" w14:textId="77777777" w:rsidR="00A6398D" w:rsidRPr="001955E0" w:rsidRDefault="00A6398D" w:rsidP="00A6398D">
            <w:pPr>
              <w:spacing w:after="200" w:line="276" w:lineRule="auto"/>
              <w:jc w:val="center"/>
              <w:rPr>
                <w:rFonts w:ascii="Helvetica" w:hAnsi="Helvetica" w:cs="Arial"/>
                <w:i/>
                <w:sz w:val="16"/>
                <w:szCs w:val="16"/>
                <w:lang w:val="es-MX"/>
              </w:rPr>
            </w:pPr>
          </w:p>
          <w:p w14:paraId="46439F6D" w14:textId="77777777" w:rsidR="000913F0" w:rsidRPr="001955E0" w:rsidRDefault="000913F0" w:rsidP="00A6398D">
            <w:pPr>
              <w:spacing w:after="200" w:line="276" w:lineRule="auto"/>
              <w:jc w:val="center"/>
              <w:rPr>
                <w:rFonts w:ascii="Helvetica" w:hAnsi="Helvetica" w:cs="Arial"/>
                <w:i/>
                <w:sz w:val="16"/>
                <w:szCs w:val="16"/>
                <w:lang w:val="es-MX"/>
              </w:rPr>
            </w:pPr>
          </w:p>
          <w:p w14:paraId="150EC7AA" w14:textId="26B202E4" w:rsidR="00A6398D" w:rsidRPr="001955E0" w:rsidRDefault="00A6398D" w:rsidP="00A6398D">
            <w:pPr>
              <w:spacing w:after="200" w:line="276" w:lineRule="auto"/>
              <w:jc w:val="center"/>
              <w:rPr>
                <w:rFonts w:ascii="Helvetica" w:hAnsi="Helvetica" w:cs="Arial"/>
                <w:i/>
                <w:sz w:val="16"/>
                <w:szCs w:val="16"/>
              </w:rPr>
            </w:pPr>
            <w:r w:rsidRPr="001955E0">
              <w:rPr>
                <w:rFonts w:ascii="Helvetica" w:hAnsi="Helvetica" w:cs="Arial"/>
                <w:i/>
                <w:sz w:val="16"/>
                <w:szCs w:val="16"/>
              </w:rPr>
              <w:t>Firma</w:t>
            </w:r>
          </w:p>
        </w:tc>
        <w:tc>
          <w:tcPr>
            <w:tcW w:w="2878" w:type="dxa"/>
          </w:tcPr>
          <w:p w14:paraId="769B09EF" w14:textId="77777777" w:rsidR="00A6398D" w:rsidRPr="001955E0" w:rsidRDefault="00A6398D" w:rsidP="00A6398D">
            <w:pPr>
              <w:spacing w:after="200" w:line="276" w:lineRule="auto"/>
              <w:jc w:val="center"/>
              <w:rPr>
                <w:rFonts w:ascii="Helvetica" w:hAnsi="Helvetica" w:cs="Arial"/>
                <w:i/>
                <w:sz w:val="16"/>
                <w:szCs w:val="16"/>
              </w:rPr>
            </w:pPr>
          </w:p>
          <w:p w14:paraId="25B25A6C" w14:textId="77777777" w:rsidR="000913F0" w:rsidRPr="001955E0" w:rsidRDefault="000913F0" w:rsidP="00A6398D">
            <w:pPr>
              <w:spacing w:after="200" w:line="276" w:lineRule="auto"/>
              <w:jc w:val="center"/>
              <w:rPr>
                <w:rFonts w:ascii="Helvetica" w:hAnsi="Helvetica" w:cs="Arial"/>
                <w:i/>
                <w:sz w:val="16"/>
                <w:szCs w:val="16"/>
              </w:rPr>
            </w:pPr>
          </w:p>
          <w:p w14:paraId="730E759C" w14:textId="34D9132F" w:rsidR="00A6398D" w:rsidRPr="001955E0" w:rsidRDefault="00A6398D" w:rsidP="00A6398D">
            <w:pPr>
              <w:spacing w:after="200" w:line="276" w:lineRule="auto"/>
              <w:jc w:val="center"/>
              <w:rPr>
                <w:rFonts w:ascii="Helvetica" w:hAnsi="Helvetica" w:cs="Arial"/>
                <w:i/>
                <w:sz w:val="16"/>
                <w:szCs w:val="16"/>
              </w:rPr>
            </w:pPr>
            <w:r w:rsidRPr="001955E0">
              <w:rPr>
                <w:rFonts w:ascii="Helvetica" w:hAnsi="Helvetica" w:cs="Arial"/>
                <w:i/>
                <w:sz w:val="16"/>
                <w:szCs w:val="16"/>
              </w:rPr>
              <w:t>Firma</w:t>
            </w:r>
          </w:p>
        </w:tc>
        <w:tc>
          <w:tcPr>
            <w:tcW w:w="3272" w:type="dxa"/>
          </w:tcPr>
          <w:p w14:paraId="0C92CA02" w14:textId="77777777" w:rsidR="00A6398D" w:rsidRPr="001955E0" w:rsidRDefault="00A6398D" w:rsidP="00A6398D">
            <w:pPr>
              <w:spacing w:after="200" w:line="276" w:lineRule="auto"/>
              <w:jc w:val="center"/>
              <w:rPr>
                <w:rFonts w:ascii="Helvetica" w:hAnsi="Helvetica" w:cs="Arial"/>
                <w:i/>
                <w:sz w:val="16"/>
                <w:szCs w:val="16"/>
              </w:rPr>
            </w:pPr>
          </w:p>
          <w:p w14:paraId="2B47E94C" w14:textId="77777777" w:rsidR="000913F0" w:rsidRPr="001955E0" w:rsidRDefault="000913F0" w:rsidP="00A6398D">
            <w:pPr>
              <w:spacing w:after="200" w:line="276" w:lineRule="auto"/>
              <w:jc w:val="center"/>
              <w:rPr>
                <w:rFonts w:ascii="Helvetica" w:hAnsi="Helvetica" w:cs="Arial"/>
                <w:i/>
                <w:sz w:val="16"/>
                <w:szCs w:val="16"/>
              </w:rPr>
            </w:pPr>
          </w:p>
          <w:p w14:paraId="0CC2CC00" w14:textId="765C57B6" w:rsidR="00A6398D" w:rsidRPr="001955E0" w:rsidRDefault="00A6398D" w:rsidP="00A6398D">
            <w:pPr>
              <w:spacing w:after="200" w:line="276" w:lineRule="auto"/>
              <w:jc w:val="center"/>
              <w:rPr>
                <w:rFonts w:ascii="Helvetica" w:hAnsi="Helvetica" w:cs="Arial"/>
                <w:i/>
                <w:sz w:val="16"/>
                <w:szCs w:val="16"/>
              </w:rPr>
            </w:pPr>
            <w:r w:rsidRPr="001955E0">
              <w:rPr>
                <w:rFonts w:ascii="Helvetica" w:hAnsi="Helvetica" w:cs="Arial"/>
                <w:i/>
                <w:sz w:val="16"/>
                <w:szCs w:val="16"/>
              </w:rPr>
              <w:t>Firma</w:t>
            </w:r>
          </w:p>
        </w:tc>
      </w:tr>
      <w:tr w:rsidR="00A6398D" w:rsidRPr="001955E0" w14:paraId="23E41812" w14:textId="77777777" w:rsidTr="009D7C21">
        <w:trPr>
          <w:trHeight w:val="371"/>
          <w:jc w:val="center"/>
        </w:trPr>
        <w:tc>
          <w:tcPr>
            <w:tcW w:w="3009" w:type="dxa"/>
          </w:tcPr>
          <w:p w14:paraId="5BECDA67" w14:textId="77777777" w:rsidR="000913F0" w:rsidRPr="00633E0B" w:rsidRDefault="000913F0" w:rsidP="00A6398D">
            <w:pPr>
              <w:spacing w:after="200" w:line="276" w:lineRule="auto"/>
              <w:jc w:val="center"/>
              <w:rPr>
                <w:rFonts w:ascii="Helvetica" w:hAnsi="Helvetica" w:cs="Arial"/>
                <w:b/>
                <w:i/>
                <w:sz w:val="20"/>
                <w:szCs w:val="16"/>
              </w:rPr>
            </w:pPr>
          </w:p>
          <w:p w14:paraId="596C5D8B" w14:textId="3F5789F9" w:rsidR="00A6398D" w:rsidRPr="00633E0B" w:rsidRDefault="00633E0B" w:rsidP="00A6398D">
            <w:pPr>
              <w:spacing w:after="200" w:line="276" w:lineRule="auto"/>
              <w:jc w:val="center"/>
              <w:rPr>
                <w:rFonts w:ascii="Helvetica" w:hAnsi="Helvetica" w:cs="Arial"/>
                <w:b/>
                <w:i/>
                <w:sz w:val="20"/>
                <w:szCs w:val="16"/>
              </w:rPr>
            </w:pPr>
            <w:r w:rsidRPr="00633E0B">
              <w:rPr>
                <w:rFonts w:ascii="Helvetica" w:hAnsi="Helvetica" w:cs="Arial"/>
                <w:b/>
                <w:i/>
                <w:sz w:val="20"/>
                <w:szCs w:val="16"/>
              </w:rPr>
              <w:t>Francisco Cruz Reyes</w:t>
            </w:r>
          </w:p>
        </w:tc>
        <w:tc>
          <w:tcPr>
            <w:tcW w:w="2878" w:type="dxa"/>
          </w:tcPr>
          <w:p w14:paraId="6E194EB1" w14:textId="77777777" w:rsidR="000913F0" w:rsidRPr="00633E0B" w:rsidRDefault="000913F0" w:rsidP="00A6398D">
            <w:pPr>
              <w:spacing w:after="200" w:line="276" w:lineRule="auto"/>
              <w:jc w:val="center"/>
              <w:rPr>
                <w:rFonts w:ascii="Helvetica" w:hAnsi="Helvetica" w:cs="Arial"/>
                <w:b/>
                <w:i/>
                <w:sz w:val="20"/>
                <w:szCs w:val="16"/>
              </w:rPr>
            </w:pPr>
          </w:p>
          <w:p w14:paraId="2D4D93A9" w14:textId="23BBCD91" w:rsidR="00A6398D" w:rsidRPr="00633E0B" w:rsidRDefault="00633E0B" w:rsidP="00A6398D">
            <w:pPr>
              <w:spacing w:after="200" w:line="276" w:lineRule="auto"/>
              <w:jc w:val="center"/>
              <w:rPr>
                <w:rFonts w:ascii="Helvetica" w:hAnsi="Helvetica" w:cs="Arial"/>
                <w:b/>
                <w:i/>
                <w:sz w:val="20"/>
                <w:szCs w:val="16"/>
              </w:rPr>
            </w:pPr>
            <w:r w:rsidRPr="00633E0B">
              <w:rPr>
                <w:rFonts w:ascii="Helvetica" w:hAnsi="Helvetica" w:cs="Arial"/>
                <w:b/>
                <w:i/>
                <w:sz w:val="20"/>
                <w:szCs w:val="16"/>
              </w:rPr>
              <w:t>Karla Martínez Jiménez</w:t>
            </w:r>
          </w:p>
        </w:tc>
        <w:tc>
          <w:tcPr>
            <w:tcW w:w="3272" w:type="dxa"/>
          </w:tcPr>
          <w:p w14:paraId="00CDD424" w14:textId="77777777" w:rsidR="000913F0" w:rsidRPr="00633E0B" w:rsidRDefault="000913F0" w:rsidP="00A6398D">
            <w:pPr>
              <w:spacing w:after="200" w:line="276" w:lineRule="auto"/>
              <w:jc w:val="center"/>
              <w:rPr>
                <w:rFonts w:ascii="Helvetica" w:hAnsi="Helvetica" w:cs="Arial"/>
                <w:b/>
                <w:i/>
                <w:sz w:val="20"/>
                <w:szCs w:val="16"/>
              </w:rPr>
            </w:pPr>
          </w:p>
          <w:p w14:paraId="14267F08" w14:textId="302A5623" w:rsidR="00A6398D" w:rsidRPr="00633E0B" w:rsidRDefault="00633E0B" w:rsidP="00A6398D">
            <w:pPr>
              <w:spacing w:after="200" w:line="276" w:lineRule="auto"/>
              <w:jc w:val="center"/>
              <w:rPr>
                <w:rFonts w:ascii="Helvetica" w:hAnsi="Helvetica" w:cs="Arial"/>
                <w:b/>
                <w:i/>
                <w:sz w:val="20"/>
                <w:szCs w:val="16"/>
              </w:rPr>
            </w:pPr>
            <w:r w:rsidRPr="00633E0B">
              <w:rPr>
                <w:rFonts w:ascii="Helvetica" w:hAnsi="Helvetica" w:cs="Arial"/>
                <w:b/>
                <w:i/>
                <w:sz w:val="20"/>
                <w:szCs w:val="16"/>
              </w:rPr>
              <w:t>Guadalupe Peralta Santiago</w:t>
            </w:r>
          </w:p>
        </w:tc>
      </w:tr>
      <w:tr w:rsidR="00A6398D" w:rsidRPr="001955E0" w14:paraId="4DAB557E" w14:textId="77777777" w:rsidTr="009D7C21">
        <w:trPr>
          <w:trHeight w:val="414"/>
          <w:jc w:val="center"/>
        </w:trPr>
        <w:tc>
          <w:tcPr>
            <w:tcW w:w="3009" w:type="dxa"/>
          </w:tcPr>
          <w:p w14:paraId="007C2CEE" w14:textId="5A1C4C38" w:rsidR="00A6398D" w:rsidRPr="001955E0" w:rsidRDefault="00A6398D" w:rsidP="00A6398D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1955E0">
              <w:rPr>
                <w:rFonts w:ascii="Helvetica" w:hAnsi="Helvetica" w:cs="Arial"/>
                <w:b/>
                <w:sz w:val="20"/>
                <w:szCs w:val="20"/>
              </w:rPr>
              <w:t>Coordinador de Mesa</w:t>
            </w:r>
          </w:p>
        </w:tc>
        <w:tc>
          <w:tcPr>
            <w:tcW w:w="2878" w:type="dxa"/>
          </w:tcPr>
          <w:p w14:paraId="36D45764" w14:textId="0AA4DCA9" w:rsidR="00A6398D" w:rsidRPr="001955E0" w:rsidRDefault="00A6398D" w:rsidP="00A6398D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1955E0">
              <w:rPr>
                <w:rFonts w:ascii="Helvetica" w:hAnsi="Helvetica" w:cs="Arial"/>
                <w:b/>
                <w:sz w:val="20"/>
                <w:szCs w:val="20"/>
              </w:rPr>
              <w:t>Moderador</w:t>
            </w:r>
          </w:p>
        </w:tc>
        <w:tc>
          <w:tcPr>
            <w:tcW w:w="3272" w:type="dxa"/>
          </w:tcPr>
          <w:p w14:paraId="0B296243" w14:textId="71B1EA7A" w:rsidR="00A6398D" w:rsidRPr="001955E0" w:rsidRDefault="00A6398D" w:rsidP="00A6398D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1955E0">
              <w:rPr>
                <w:rFonts w:ascii="Helvetica" w:hAnsi="Helvetica" w:cs="Arial"/>
                <w:b/>
                <w:sz w:val="20"/>
                <w:szCs w:val="20"/>
              </w:rPr>
              <w:t>Relator</w:t>
            </w:r>
          </w:p>
        </w:tc>
      </w:tr>
    </w:tbl>
    <w:p w14:paraId="54D6B320" w14:textId="77777777" w:rsidR="001955E0" w:rsidRDefault="001955E0" w:rsidP="00886DA8">
      <w:pPr>
        <w:spacing w:after="200" w:line="276" w:lineRule="auto"/>
        <w:rPr>
          <w:rFonts w:ascii="Helvetica" w:hAnsi="Helvetica" w:cs="Arial"/>
          <w:sz w:val="22"/>
          <w:szCs w:val="22"/>
        </w:rPr>
      </w:pPr>
    </w:p>
    <w:sectPr w:rsidR="001955E0" w:rsidSect="008C03FE">
      <w:headerReference w:type="default" r:id="rId8"/>
      <w:footerReference w:type="even" r:id="rId9"/>
      <w:footerReference w:type="default" r:id="rId10"/>
      <w:pgSz w:w="12240" w:h="15840"/>
      <w:pgMar w:top="2126" w:right="1247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4AD102" w14:textId="77777777" w:rsidR="00661602" w:rsidRDefault="00661602" w:rsidP="00A76E28">
      <w:r>
        <w:separator/>
      </w:r>
    </w:p>
  </w:endnote>
  <w:endnote w:type="continuationSeparator" w:id="0">
    <w:p w14:paraId="73EB4D10" w14:textId="77777777" w:rsidR="00661602" w:rsidRDefault="00661602" w:rsidP="00A76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7BCFF2" w14:textId="77777777" w:rsidR="0062071B" w:rsidRDefault="0062071B" w:rsidP="004014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0E55900" w14:textId="77777777" w:rsidR="0062071B" w:rsidRDefault="0062071B" w:rsidP="002313C9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4FCE44" w14:textId="14E0CFA3" w:rsidR="0062071B" w:rsidRDefault="0062071B" w:rsidP="004014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A7D7B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E91900C" w14:textId="77777777" w:rsidR="0062071B" w:rsidRDefault="0062071B" w:rsidP="00401449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65FD1F" w14:textId="77777777" w:rsidR="00661602" w:rsidRDefault="00661602" w:rsidP="00A76E28">
      <w:r>
        <w:separator/>
      </w:r>
    </w:p>
  </w:footnote>
  <w:footnote w:type="continuationSeparator" w:id="0">
    <w:p w14:paraId="60C4A871" w14:textId="77777777" w:rsidR="00661602" w:rsidRDefault="00661602" w:rsidP="00A76E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AB13F3" w14:textId="7A80F34A" w:rsidR="0062071B" w:rsidRDefault="0062071B" w:rsidP="004A1CD9">
    <w:pPr>
      <w:pStyle w:val="Encabezado"/>
      <w:tabs>
        <w:tab w:val="clear" w:pos="4419"/>
        <w:tab w:val="clear" w:pos="8838"/>
        <w:tab w:val="right" w:pos="9498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0BA84A" wp14:editId="385FD4D2">
              <wp:simplePos x="0" y="0"/>
              <wp:positionH relativeFrom="column">
                <wp:posOffset>4906010</wp:posOffset>
              </wp:positionH>
              <wp:positionV relativeFrom="paragraph">
                <wp:posOffset>88265</wp:posOffset>
              </wp:positionV>
              <wp:extent cx="1682115" cy="769620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2115" cy="7696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163638" w14:textId="32E70822" w:rsidR="0062071B" w:rsidRDefault="0062071B" w:rsidP="005879D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42FCD00" wp14:editId="39E4F0D6">
                                <wp:extent cx="1468755" cy="818515"/>
                                <wp:effectExtent l="0" t="0" r="0" b="635"/>
                                <wp:docPr id="4" name="Imagen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8755" cy="8185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0BA84A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386.3pt;margin-top:6.95pt;width:132.45pt;height:6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" filled="f" stroked="f" strokeweight=".5pt">
              <v:textbox>
                <w:txbxContent>
                  <w:p w14:paraId="4D163638" w14:textId="32E70822" w:rsidR="0062071B" w:rsidRDefault="0062071B" w:rsidP="005879D8">
                    <w:pPr>
                      <w:jc w:val="center"/>
                    </w:pPr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642FCD00" wp14:editId="39E4F0D6">
                          <wp:extent cx="1468755" cy="818515"/>
                          <wp:effectExtent l="0" t="0" r="0" b="635"/>
                          <wp:docPr id="4" name="Imagen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8755" cy="8185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516624D" wp14:editId="3504B89E">
              <wp:simplePos x="0" y="0"/>
              <wp:positionH relativeFrom="column">
                <wp:posOffset>-648970</wp:posOffset>
              </wp:positionH>
              <wp:positionV relativeFrom="paragraph">
                <wp:posOffset>42545</wp:posOffset>
              </wp:positionV>
              <wp:extent cx="4732020" cy="922020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32020" cy="9220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EFEF10" w14:textId="3DCAAB59" w:rsidR="0062071B" w:rsidRDefault="0062071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31C4535" wp14:editId="5B8D4A42">
                                <wp:extent cx="4556760" cy="802521"/>
                                <wp:effectExtent l="0" t="0" r="0" b="0"/>
                                <wp:docPr id="5" name="Imagen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87657" cy="8079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16624D" id="Cuadro de texto 2" o:spid="_x0000_s1027" type="#_x0000_t202" style="position:absolute;margin-left:-51.1pt;margin-top:3.35pt;width:372.6pt;height:72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" filled="f" stroked="f" strokeweight=".5pt">
              <v:textbox>
                <w:txbxContent>
                  <w:p w14:paraId="12EFEF10" w14:textId="3DCAAB59" w:rsidR="0062071B" w:rsidRDefault="0062071B"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231C4535" wp14:editId="5B8D4A42">
                          <wp:extent cx="4556760" cy="802521"/>
                          <wp:effectExtent l="0" t="0" r="0" b="0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87657" cy="8079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610FC7A" w14:textId="38FA6EFF" w:rsidR="0062071B" w:rsidRPr="001C199D" w:rsidRDefault="0062071B" w:rsidP="004A1CD9">
    <w:pPr>
      <w:pStyle w:val="Encabezado"/>
      <w:tabs>
        <w:tab w:val="clear" w:pos="4419"/>
        <w:tab w:val="clear" w:pos="8838"/>
        <w:tab w:val="right" w:pos="9498"/>
      </w:tabs>
      <w:rPr>
        <w:i/>
        <w:sz w:val="16"/>
        <w:szCs w:val="16"/>
      </w:rPr>
    </w:pPr>
    <w:r>
      <w:rPr>
        <w:i/>
      </w:rPr>
      <w:t xml:space="preserve">  </w:t>
    </w:r>
  </w:p>
  <w:p w14:paraId="715006DC" w14:textId="77777777" w:rsidR="0062071B" w:rsidRDefault="0062071B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</w:p>
  <w:p w14:paraId="675EFDEE" w14:textId="77777777" w:rsidR="0062071B" w:rsidRDefault="0062071B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</w:p>
  <w:p w14:paraId="47612D70" w14:textId="2F1405A6" w:rsidR="0062071B" w:rsidRPr="001C199D" w:rsidRDefault="0062071B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  <w:r>
      <w:rPr>
        <w:i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F04BC"/>
    <w:multiLevelType w:val="hybridMultilevel"/>
    <w:tmpl w:val="C10463B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E232D"/>
    <w:multiLevelType w:val="hybridMultilevel"/>
    <w:tmpl w:val="65282A8A"/>
    <w:lvl w:ilvl="0" w:tplc="0C0A000F">
      <w:start w:val="1"/>
      <w:numFmt w:val="decimal"/>
      <w:lvlText w:val="%1.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7E80BB2"/>
    <w:multiLevelType w:val="hybridMultilevel"/>
    <w:tmpl w:val="BFDCFA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EE4860"/>
    <w:multiLevelType w:val="hybridMultilevel"/>
    <w:tmpl w:val="990842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808E4"/>
    <w:multiLevelType w:val="hybridMultilevel"/>
    <w:tmpl w:val="B118930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E25D12"/>
    <w:multiLevelType w:val="hybridMultilevel"/>
    <w:tmpl w:val="A588C64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257404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B62DE4"/>
    <w:multiLevelType w:val="hybridMultilevel"/>
    <w:tmpl w:val="83DE53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C71775"/>
    <w:multiLevelType w:val="hybridMultilevel"/>
    <w:tmpl w:val="4A3685AE"/>
    <w:lvl w:ilvl="0" w:tplc="71789A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EE609E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F031A3"/>
    <w:multiLevelType w:val="hybridMultilevel"/>
    <w:tmpl w:val="358C9AA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F17F24"/>
    <w:multiLevelType w:val="hybridMultilevel"/>
    <w:tmpl w:val="A29CBE3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A0238E"/>
    <w:multiLevelType w:val="hybridMultilevel"/>
    <w:tmpl w:val="8CDC3D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377367"/>
    <w:multiLevelType w:val="hybridMultilevel"/>
    <w:tmpl w:val="87AEA99A"/>
    <w:lvl w:ilvl="0" w:tplc="EA6E0762">
      <w:start w:val="1"/>
      <w:numFmt w:val="upperRoman"/>
      <w:lvlText w:val="%1."/>
      <w:lvlJc w:val="right"/>
      <w:pPr>
        <w:ind w:left="720" w:hanging="18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2B1FF2"/>
    <w:multiLevelType w:val="hybridMultilevel"/>
    <w:tmpl w:val="5C62A396"/>
    <w:lvl w:ilvl="0" w:tplc="0C0A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6896915"/>
    <w:multiLevelType w:val="hybridMultilevel"/>
    <w:tmpl w:val="317020C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82C3CE4"/>
    <w:multiLevelType w:val="hybridMultilevel"/>
    <w:tmpl w:val="60BC67D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D5B0434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B6361C"/>
    <w:multiLevelType w:val="hybridMultilevel"/>
    <w:tmpl w:val="F900167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153530C"/>
    <w:multiLevelType w:val="hybridMultilevel"/>
    <w:tmpl w:val="595EF3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53310"/>
    <w:multiLevelType w:val="hybridMultilevel"/>
    <w:tmpl w:val="9CACDF98"/>
    <w:lvl w:ilvl="0" w:tplc="8DE035D4">
      <w:start w:val="1"/>
      <w:numFmt w:val="upperRoman"/>
      <w:lvlText w:val="%1."/>
      <w:lvlJc w:val="right"/>
      <w:pPr>
        <w:ind w:left="180" w:hanging="180"/>
      </w:pPr>
    </w:lvl>
    <w:lvl w:ilvl="1" w:tplc="0C0A0019" w:tentative="1">
      <w:start w:val="1"/>
      <w:numFmt w:val="lowerLetter"/>
      <w:lvlText w:val="%2."/>
      <w:lvlJc w:val="left"/>
      <w:pPr>
        <w:ind w:left="900" w:hanging="360"/>
      </w:pPr>
    </w:lvl>
    <w:lvl w:ilvl="2" w:tplc="0C0A001B" w:tentative="1">
      <w:start w:val="1"/>
      <w:numFmt w:val="lowerRoman"/>
      <w:lvlText w:val="%3."/>
      <w:lvlJc w:val="right"/>
      <w:pPr>
        <w:ind w:left="1620" w:hanging="180"/>
      </w:pPr>
    </w:lvl>
    <w:lvl w:ilvl="3" w:tplc="0C0A000F" w:tentative="1">
      <w:start w:val="1"/>
      <w:numFmt w:val="decimal"/>
      <w:lvlText w:val="%4."/>
      <w:lvlJc w:val="left"/>
      <w:pPr>
        <w:ind w:left="2340" w:hanging="360"/>
      </w:pPr>
    </w:lvl>
    <w:lvl w:ilvl="4" w:tplc="0C0A0019" w:tentative="1">
      <w:start w:val="1"/>
      <w:numFmt w:val="lowerLetter"/>
      <w:lvlText w:val="%5."/>
      <w:lvlJc w:val="left"/>
      <w:pPr>
        <w:ind w:left="3060" w:hanging="360"/>
      </w:pPr>
    </w:lvl>
    <w:lvl w:ilvl="5" w:tplc="0C0A001B" w:tentative="1">
      <w:start w:val="1"/>
      <w:numFmt w:val="lowerRoman"/>
      <w:lvlText w:val="%6."/>
      <w:lvlJc w:val="right"/>
      <w:pPr>
        <w:ind w:left="3780" w:hanging="180"/>
      </w:pPr>
    </w:lvl>
    <w:lvl w:ilvl="6" w:tplc="0C0A000F" w:tentative="1">
      <w:start w:val="1"/>
      <w:numFmt w:val="decimal"/>
      <w:lvlText w:val="%7."/>
      <w:lvlJc w:val="left"/>
      <w:pPr>
        <w:ind w:left="4500" w:hanging="360"/>
      </w:pPr>
    </w:lvl>
    <w:lvl w:ilvl="7" w:tplc="0C0A0019" w:tentative="1">
      <w:start w:val="1"/>
      <w:numFmt w:val="lowerLetter"/>
      <w:lvlText w:val="%8."/>
      <w:lvlJc w:val="left"/>
      <w:pPr>
        <w:ind w:left="5220" w:hanging="360"/>
      </w:pPr>
    </w:lvl>
    <w:lvl w:ilvl="8" w:tplc="0C0A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1" w15:restartNumberingAfterBreak="0">
    <w:nsid w:val="4380466E"/>
    <w:multiLevelType w:val="hybridMultilevel"/>
    <w:tmpl w:val="3CF4C1F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AF3464"/>
    <w:multiLevelType w:val="hybridMultilevel"/>
    <w:tmpl w:val="33547F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05899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3F004A"/>
    <w:multiLevelType w:val="hybridMultilevel"/>
    <w:tmpl w:val="8D7074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783486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1F63D6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9776B1"/>
    <w:multiLevelType w:val="hybridMultilevel"/>
    <w:tmpl w:val="8A3A4BC6"/>
    <w:lvl w:ilvl="0" w:tplc="8F2E5B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20C68F6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E9658C"/>
    <w:multiLevelType w:val="hybridMultilevel"/>
    <w:tmpl w:val="F0268E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F544D5"/>
    <w:multiLevelType w:val="hybridMultilevel"/>
    <w:tmpl w:val="6DC8EE8C"/>
    <w:lvl w:ilvl="0" w:tplc="0C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3365C8C"/>
    <w:multiLevelType w:val="hybridMultilevel"/>
    <w:tmpl w:val="6C3EF9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154391"/>
    <w:multiLevelType w:val="hybridMultilevel"/>
    <w:tmpl w:val="53A40A8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861876"/>
    <w:multiLevelType w:val="hybridMultilevel"/>
    <w:tmpl w:val="5344E1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983B2A"/>
    <w:multiLevelType w:val="hybridMultilevel"/>
    <w:tmpl w:val="439AC2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FA4CAC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992FCA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432F1E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C5712B"/>
    <w:multiLevelType w:val="hybridMultilevel"/>
    <w:tmpl w:val="6DC8EE8C"/>
    <w:lvl w:ilvl="0" w:tplc="0C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5"/>
  </w:num>
  <w:num w:numId="3">
    <w:abstractNumId w:val="15"/>
  </w:num>
  <w:num w:numId="4">
    <w:abstractNumId w:val="29"/>
  </w:num>
  <w:num w:numId="5">
    <w:abstractNumId w:val="12"/>
  </w:num>
  <w:num w:numId="6">
    <w:abstractNumId w:val="11"/>
  </w:num>
  <w:num w:numId="7">
    <w:abstractNumId w:val="8"/>
  </w:num>
  <w:num w:numId="8">
    <w:abstractNumId w:val="10"/>
  </w:num>
  <w:num w:numId="9">
    <w:abstractNumId w:val="26"/>
  </w:num>
  <w:num w:numId="10">
    <w:abstractNumId w:val="13"/>
  </w:num>
  <w:num w:numId="11">
    <w:abstractNumId w:val="4"/>
  </w:num>
  <w:num w:numId="12">
    <w:abstractNumId w:val="7"/>
  </w:num>
  <w:num w:numId="13">
    <w:abstractNumId w:val="28"/>
  </w:num>
  <w:num w:numId="14">
    <w:abstractNumId w:val="14"/>
  </w:num>
  <w:num w:numId="15">
    <w:abstractNumId w:val="32"/>
  </w:num>
  <w:num w:numId="16">
    <w:abstractNumId w:val="6"/>
  </w:num>
  <w:num w:numId="17">
    <w:abstractNumId w:val="34"/>
  </w:num>
  <w:num w:numId="18">
    <w:abstractNumId w:val="13"/>
    <w:lvlOverride w:ilvl="0">
      <w:startOverride w:val="1"/>
    </w:lvlOverride>
  </w:num>
  <w:num w:numId="19">
    <w:abstractNumId w:val="20"/>
  </w:num>
  <w:num w:numId="20">
    <w:abstractNumId w:val="1"/>
  </w:num>
  <w:num w:numId="21">
    <w:abstractNumId w:val="2"/>
  </w:num>
  <w:num w:numId="22">
    <w:abstractNumId w:val="0"/>
  </w:num>
  <w:num w:numId="23">
    <w:abstractNumId w:val="3"/>
  </w:num>
  <w:num w:numId="24">
    <w:abstractNumId w:val="22"/>
  </w:num>
  <w:num w:numId="25">
    <w:abstractNumId w:val="21"/>
  </w:num>
  <w:num w:numId="26">
    <w:abstractNumId w:val="23"/>
  </w:num>
  <w:num w:numId="27">
    <w:abstractNumId w:val="36"/>
  </w:num>
  <w:num w:numId="28">
    <w:abstractNumId w:val="37"/>
  </w:num>
  <w:num w:numId="29">
    <w:abstractNumId w:val="27"/>
  </w:num>
  <w:num w:numId="30">
    <w:abstractNumId w:val="25"/>
  </w:num>
  <w:num w:numId="31">
    <w:abstractNumId w:val="9"/>
  </w:num>
  <w:num w:numId="32">
    <w:abstractNumId w:val="16"/>
  </w:num>
  <w:num w:numId="33">
    <w:abstractNumId w:val="33"/>
  </w:num>
  <w:num w:numId="34">
    <w:abstractNumId w:val="19"/>
  </w:num>
  <w:num w:numId="35">
    <w:abstractNumId w:val="31"/>
  </w:num>
  <w:num w:numId="36">
    <w:abstractNumId w:val="24"/>
  </w:num>
  <w:num w:numId="37">
    <w:abstractNumId w:val="35"/>
  </w:num>
  <w:num w:numId="38">
    <w:abstractNumId w:val="18"/>
  </w:num>
  <w:num w:numId="39">
    <w:abstractNumId w:val="3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B5F"/>
    <w:rsid w:val="000048F8"/>
    <w:rsid w:val="00013900"/>
    <w:rsid w:val="00020072"/>
    <w:rsid w:val="00021BBF"/>
    <w:rsid w:val="00024E2F"/>
    <w:rsid w:val="000352CD"/>
    <w:rsid w:val="00055816"/>
    <w:rsid w:val="00056C63"/>
    <w:rsid w:val="00060548"/>
    <w:rsid w:val="00064351"/>
    <w:rsid w:val="000665BA"/>
    <w:rsid w:val="0006760D"/>
    <w:rsid w:val="0007669E"/>
    <w:rsid w:val="00083B32"/>
    <w:rsid w:val="00085A33"/>
    <w:rsid w:val="00086D7D"/>
    <w:rsid w:val="000913F0"/>
    <w:rsid w:val="00095324"/>
    <w:rsid w:val="000A36A7"/>
    <w:rsid w:val="000C0270"/>
    <w:rsid w:val="000C7C0A"/>
    <w:rsid w:val="000D3201"/>
    <w:rsid w:val="000D35B7"/>
    <w:rsid w:val="000E3243"/>
    <w:rsid w:val="000E538A"/>
    <w:rsid w:val="000F4877"/>
    <w:rsid w:val="00100036"/>
    <w:rsid w:val="001011BD"/>
    <w:rsid w:val="00104AA1"/>
    <w:rsid w:val="00104CB2"/>
    <w:rsid w:val="00104D1E"/>
    <w:rsid w:val="001114F5"/>
    <w:rsid w:val="00113005"/>
    <w:rsid w:val="00113F39"/>
    <w:rsid w:val="00122FA8"/>
    <w:rsid w:val="0013091C"/>
    <w:rsid w:val="0013482C"/>
    <w:rsid w:val="00145386"/>
    <w:rsid w:val="00146D16"/>
    <w:rsid w:val="00160851"/>
    <w:rsid w:val="0016257D"/>
    <w:rsid w:val="00165368"/>
    <w:rsid w:val="00170776"/>
    <w:rsid w:val="001713DD"/>
    <w:rsid w:val="00177851"/>
    <w:rsid w:val="00182052"/>
    <w:rsid w:val="00183F76"/>
    <w:rsid w:val="00185D1C"/>
    <w:rsid w:val="0018751A"/>
    <w:rsid w:val="00187B44"/>
    <w:rsid w:val="001955E0"/>
    <w:rsid w:val="001963C7"/>
    <w:rsid w:val="00197136"/>
    <w:rsid w:val="00197512"/>
    <w:rsid w:val="001A5382"/>
    <w:rsid w:val="001B387A"/>
    <w:rsid w:val="001C199D"/>
    <w:rsid w:val="001E2B89"/>
    <w:rsid w:val="001E5CF3"/>
    <w:rsid w:val="001F24C6"/>
    <w:rsid w:val="001F6FE4"/>
    <w:rsid w:val="002069D3"/>
    <w:rsid w:val="00220BFC"/>
    <w:rsid w:val="00221EF2"/>
    <w:rsid w:val="002313C9"/>
    <w:rsid w:val="00241DBC"/>
    <w:rsid w:val="00244519"/>
    <w:rsid w:val="00245697"/>
    <w:rsid w:val="00251224"/>
    <w:rsid w:val="00254A92"/>
    <w:rsid w:val="00257760"/>
    <w:rsid w:val="002653EF"/>
    <w:rsid w:val="002713C9"/>
    <w:rsid w:val="00274E9F"/>
    <w:rsid w:val="002813DB"/>
    <w:rsid w:val="00295C07"/>
    <w:rsid w:val="00297BD9"/>
    <w:rsid w:val="002A589B"/>
    <w:rsid w:val="002A61FA"/>
    <w:rsid w:val="002B430D"/>
    <w:rsid w:val="002C0F5F"/>
    <w:rsid w:val="002C1829"/>
    <w:rsid w:val="002C5C2B"/>
    <w:rsid w:val="002E2B5F"/>
    <w:rsid w:val="002E3347"/>
    <w:rsid w:val="002E5474"/>
    <w:rsid w:val="002E7C72"/>
    <w:rsid w:val="002F6CAA"/>
    <w:rsid w:val="003052E7"/>
    <w:rsid w:val="00306EF8"/>
    <w:rsid w:val="0030769B"/>
    <w:rsid w:val="003078C8"/>
    <w:rsid w:val="00332B92"/>
    <w:rsid w:val="00334759"/>
    <w:rsid w:val="00336C58"/>
    <w:rsid w:val="00344C1A"/>
    <w:rsid w:val="003555BB"/>
    <w:rsid w:val="00364C28"/>
    <w:rsid w:val="00370D1D"/>
    <w:rsid w:val="00372486"/>
    <w:rsid w:val="00373B7A"/>
    <w:rsid w:val="003752D5"/>
    <w:rsid w:val="003802A2"/>
    <w:rsid w:val="00380EEA"/>
    <w:rsid w:val="00381B84"/>
    <w:rsid w:val="00385E4B"/>
    <w:rsid w:val="0039362B"/>
    <w:rsid w:val="003A449C"/>
    <w:rsid w:val="003D364C"/>
    <w:rsid w:val="003F0091"/>
    <w:rsid w:val="00401449"/>
    <w:rsid w:val="00404A57"/>
    <w:rsid w:val="00412EB7"/>
    <w:rsid w:val="00431B6A"/>
    <w:rsid w:val="004330C0"/>
    <w:rsid w:val="00434537"/>
    <w:rsid w:val="00444155"/>
    <w:rsid w:val="004558EC"/>
    <w:rsid w:val="00461E40"/>
    <w:rsid w:val="004632AC"/>
    <w:rsid w:val="00470082"/>
    <w:rsid w:val="00471689"/>
    <w:rsid w:val="00471EAF"/>
    <w:rsid w:val="00473240"/>
    <w:rsid w:val="0047706A"/>
    <w:rsid w:val="00490E73"/>
    <w:rsid w:val="004A1CD9"/>
    <w:rsid w:val="004B260C"/>
    <w:rsid w:val="004C1785"/>
    <w:rsid w:val="004C262C"/>
    <w:rsid w:val="004C65D2"/>
    <w:rsid w:val="004D3A6F"/>
    <w:rsid w:val="004E109F"/>
    <w:rsid w:val="004E40A4"/>
    <w:rsid w:val="004E7E05"/>
    <w:rsid w:val="00503556"/>
    <w:rsid w:val="005072C1"/>
    <w:rsid w:val="005111D1"/>
    <w:rsid w:val="0051407E"/>
    <w:rsid w:val="00514F1C"/>
    <w:rsid w:val="00516294"/>
    <w:rsid w:val="00523510"/>
    <w:rsid w:val="005305A0"/>
    <w:rsid w:val="00533EE2"/>
    <w:rsid w:val="00534888"/>
    <w:rsid w:val="00536212"/>
    <w:rsid w:val="00540AE8"/>
    <w:rsid w:val="00544908"/>
    <w:rsid w:val="0055126E"/>
    <w:rsid w:val="0055466E"/>
    <w:rsid w:val="00555829"/>
    <w:rsid w:val="005659C4"/>
    <w:rsid w:val="00566A06"/>
    <w:rsid w:val="00573DD0"/>
    <w:rsid w:val="0057614E"/>
    <w:rsid w:val="00581186"/>
    <w:rsid w:val="005879D8"/>
    <w:rsid w:val="005A5A22"/>
    <w:rsid w:val="005A6F1F"/>
    <w:rsid w:val="005A7D7B"/>
    <w:rsid w:val="005B59F6"/>
    <w:rsid w:val="005B71BD"/>
    <w:rsid w:val="005C44B3"/>
    <w:rsid w:val="005C67A6"/>
    <w:rsid w:val="005D2460"/>
    <w:rsid w:val="005D58D7"/>
    <w:rsid w:val="005E6021"/>
    <w:rsid w:val="005E7F50"/>
    <w:rsid w:val="006020E7"/>
    <w:rsid w:val="0060289B"/>
    <w:rsid w:val="006058B6"/>
    <w:rsid w:val="00607C1B"/>
    <w:rsid w:val="006129D3"/>
    <w:rsid w:val="0062071B"/>
    <w:rsid w:val="00626BD4"/>
    <w:rsid w:val="00633E0B"/>
    <w:rsid w:val="00637C07"/>
    <w:rsid w:val="006426FA"/>
    <w:rsid w:val="00645104"/>
    <w:rsid w:val="0064649A"/>
    <w:rsid w:val="006556C6"/>
    <w:rsid w:val="00661489"/>
    <w:rsid w:val="00661602"/>
    <w:rsid w:val="006622CC"/>
    <w:rsid w:val="0067021B"/>
    <w:rsid w:val="0067047A"/>
    <w:rsid w:val="00674970"/>
    <w:rsid w:val="006866F0"/>
    <w:rsid w:val="00691DE7"/>
    <w:rsid w:val="00692BF5"/>
    <w:rsid w:val="00696CC5"/>
    <w:rsid w:val="006A026C"/>
    <w:rsid w:val="006A0957"/>
    <w:rsid w:val="006A102C"/>
    <w:rsid w:val="006A4AED"/>
    <w:rsid w:val="006B37FE"/>
    <w:rsid w:val="006B6459"/>
    <w:rsid w:val="006C42E3"/>
    <w:rsid w:val="006C7184"/>
    <w:rsid w:val="006D0D51"/>
    <w:rsid w:val="006E1194"/>
    <w:rsid w:val="006E673C"/>
    <w:rsid w:val="006E6808"/>
    <w:rsid w:val="00702B16"/>
    <w:rsid w:val="007144E5"/>
    <w:rsid w:val="00716E8C"/>
    <w:rsid w:val="00726FD2"/>
    <w:rsid w:val="00727F7C"/>
    <w:rsid w:val="0075626E"/>
    <w:rsid w:val="007574D7"/>
    <w:rsid w:val="007630D5"/>
    <w:rsid w:val="00765A34"/>
    <w:rsid w:val="007669DB"/>
    <w:rsid w:val="00775561"/>
    <w:rsid w:val="007973D9"/>
    <w:rsid w:val="007A5AC6"/>
    <w:rsid w:val="007A5F52"/>
    <w:rsid w:val="007B62CB"/>
    <w:rsid w:val="007B7516"/>
    <w:rsid w:val="007C099E"/>
    <w:rsid w:val="007D4A6C"/>
    <w:rsid w:val="007E0092"/>
    <w:rsid w:val="007E30D7"/>
    <w:rsid w:val="007F09B8"/>
    <w:rsid w:val="007F5DDE"/>
    <w:rsid w:val="008005CC"/>
    <w:rsid w:val="00812666"/>
    <w:rsid w:val="008140B2"/>
    <w:rsid w:val="0082023F"/>
    <w:rsid w:val="00821323"/>
    <w:rsid w:val="008238CA"/>
    <w:rsid w:val="00824474"/>
    <w:rsid w:val="00831A36"/>
    <w:rsid w:val="00831CB4"/>
    <w:rsid w:val="00840C0F"/>
    <w:rsid w:val="00841CAD"/>
    <w:rsid w:val="00843593"/>
    <w:rsid w:val="00843B96"/>
    <w:rsid w:val="008477E5"/>
    <w:rsid w:val="00864DAF"/>
    <w:rsid w:val="00865663"/>
    <w:rsid w:val="0087019E"/>
    <w:rsid w:val="008741BE"/>
    <w:rsid w:val="00875060"/>
    <w:rsid w:val="00875362"/>
    <w:rsid w:val="00877184"/>
    <w:rsid w:val="00882085"/>
    <w:rsid w:val="00886DA8"/>
    <w:rsid w:val="008A0E4B"/>
    <w:rsid w:val="008A1460"/>
    <w:rsid w:val="008A239F"/>
    <w:rsid w:val="008A5E9C"/>
    <w:rsid w:val="008B227F"/>
    <w:rsid w:val="008B450F"/>
    <w:rsid w:val="008B575D"/>
    <w:rsid w:val="008C03FE"/>
    <w:rsid w:val="008C269C"/>
    <w:rsid w:val="008D4C03"/>
    <w:rsid w:val="008E7170"/>
    <w:rsid w:val="008F6A19"/>
    <w:rsid w:val="008F7086"/>
    <w:rsid w:val="009006A7"/>
    <w:rsid w:val="009033A8"/>
    <w:rsid w:val="00915C97"/>
    <w:rsid w:val="00926A0D"/>
    <w:rsid w:val="00927794"/>
    <w:rsid w:val="00934E66"/>
    <w:rsid w:val="00935FAB"/>
    <w:rsid w:val="00936A28"/>
    <w:rsid w:val="009476F6"/>
    <w:rsid w:val="00957197"/>
    <w:rsid w:val="00964A6A"/>
    <w:rsid w:val="00973C53"/>
    <w:rsid w:val="009763CC"/>
    <w:rsid w:val="00980A53"/>
    <w:rsid w:val="00980B17"/>
    <w:rsid w:val="00994844"/>
    <w:rsid w:val="009A09F5"/>
    <w:rsid w:val="009A2D1E"/>
    <w:rsid w:val="009A2ED9"/>
    <w:rsid w:val="009C6600"/>
    <w:rsid w:val="009D0E76"/>
    <w:rsid w:val="009D3ABA"/>
    <w:rsid w:val="009D4EC6"/>
    <w:rsid w:val="009D7860"/>
    <w:rsid w:val="009D7A31"/>
    <w:rsid w:val="009D7C21"/>
    <w:rsid w:val="009E62F8"/>
    <w:rsid w:val="00A10BEC"/>
    <w:rsid w:val="00A22F35"/>
    <w:rsid w:val="00A261DC"/>
    <w:rsid w:val="00A30F2A"/>
    <w:rsid w:val="00A37B9C"/>
    <w:rsid w:val="00A519DC"/>
    <w:rsid w:val="00A6398D"/>
    <w:rsid w:val="00A644B2"/>
    <w:rsid w:val="00A76E28"/>
    <w:rsid w:val="00A86B59"/>
    <w:rsid w:val="00A95BC9"/>
    <w:rsid w:val="00AA4584"/>
    <w:rsid w:val="00AB3375"/>
    <w:rsid w:val="00AB649C"/>
    <w:rsid w:val="00AE7EB7"/>
    <w:rsid w:val="00AF5C3C"/>
    <w:rsid w:val="00B01045"/>
    <w:rsid w:val="00B03AFA"/>
    <w:rsid w:val="00B063E6"/>
    <w:rsid w:val="00B13178"/>
    <w:rsid w:val="00B15C3B"/>
    <w:rsid w:val="00B24D6B"/>
    <w:rsid w:val="00B33E3A"/>
    <w:rsid w:val="00B43607"/>
    <w:rsid w:val="00B5054A"/>
    <w:rsid w:val="00B53229"/>
    <w:rsid w:val="00B55D32"/>
    <w:rsid w:val="00B56D4B"/>
    <w:rsid w:val="00B61F82"/>
    <w:rsid w:val="00B679F2"/>
    <w:rsid w:val="00B71600"/>
    <w:rsid w:val="00B82885"/>
    <w:rsid w:val="00B92C8C"/>
    <w:rsid w:val="00B978BA"/>
    <w:rsid w:val="00BA5BA4"/>
    <w:rsid w:val="00BB19FF"/>
    <w:rsid w:val="00BB4D21"/>
    <w:rsid w:val="00BC28D4"/>
    <w:rsid w:val="00BC5660"/>
    <w:rsid w:val="00BC5913"/>
    <w:rsid w:val="00C12AAC"/>
    <w:rsid w:val="00C14EA2"/>
    <w:rsid w:val="00C21E15"/>
    <w:rsid w:val="00C22717"/>
    <w:rsid w:val="00C26808"/>
    <w:rsid w:val="00C33574"/>
    <w:rsid w:val="00C43144"/>
    <w:rsid w:val="00C55EE5"/>
    <w:rsid w:val="00C63A67"/>
    <w:rsid w:val="00C64044"/>
    <w:rsid w:val="00C65A33"/>
    <w:rsid w:val="00C70F98"/>
    <w:rsid w:val="00C822C5"/>
    <w:rsid w:val="00C82974"/>
    <w:rsid w:val="00C964DD"/>
    <w:rsid w:val="00C96554"/>
    <w:rsid w:val="00C97D3D"/>
    <w:rsid w:val="00CB59CE"/>
    <w:rsid w:val="00CC6C68"/>
    <w:rsid w:val="00CF1B68"/>
    <w:rsid w:val="00CF3B0B"/>
    <w:rsid w:val="00CF6455"/>
    <w:rsid w:val="00CF68FA"/>
    <w:rsid w:val="00CF7D44"/>
    <w:rsid w:val="00D00FBC"/>
    <w:rsid w:val="00D07346"/>
    <w:rsid w:val="00D14E67"/>
    <w:rsid w:val="00D16EEE"/>
    <w:rsid w:val="00D36BE9"/>
    <w:rsid w:val="00D479A3"/>
    <w:rsid w:val="00D62BBD"/>
    <w:rsid w:val="00D66D40"/>
    <w:rsid w:val="00D76DCF"/>
    <w:rsid w:val="00D804BC"/>
    <w:rsid w:val="00D86BB0"/>
    <w:rsid w:val="00DA1C16"/>
    <w:rsid w:val="00DB0C76"/>
    <w:rsid w:val="00DC0B88"/>
    <w:rsid w:val="00DC5D76"/>
    <w:rsid w:val="00DC5FCC"/>
    <w:rsid w:val="00DD1549"/>
    <w:rsid w:val="00DD22E2"/>
    <w:rsid w:val="00DD4B9B"/>
    <w:rsid w:val="00DD7D52"/>
    <w:rsid w:val="00DE2490"/>
    <w:rsid w:val="00DF2A4B"/>
    <w:rsid w:val="00DF2D31"/>
    <w:rsid w:val="00DF301E"/>
    <w:rsid w:val="00E1058E"/>
    <w:rsid w:val="00E12757"/>
    <w:rsid w:val="00E14ED0"/>
    <w:rsid w:val="00E22C13"/>
    <w:rsid w:val="00E239DB"/>
    <w:rsid w:val="00E27508"/>
    <w:rsid w:val="00E27655"/>
    <w:rsid w:val="00E27802"/>
    <w:rsid w:val="00E2783B"/>
    <w:rsid w:val="00E31AEE"/>
    <w:rsid w:val="00E3757B"/>
    <w:rsid w:val="00E41D82"/>
    <w:rsid w:val="00E51D3D"/>
    <w:rsid w:val="00E5408B"/>
    <w:rsid w:val="00E61E6B"/>
    <w:rsid w:val="00E82E13"/>
    <w:rsid w:val="00E858B6"/>
    <w:rsid w:val="00E91781"/>
    <w:rsid w:val="00E9493B"/>
    <w:rsid w:val="00E9744D"/>
    <w:rsid w:val="00EA4064"/>
    <w:rsid w:val="00EA589D"/>
    <w:rsid w:val="00EC37DA"/>
    <w:rsid w:val="00EC5F93"/>
    <w:rsid w:val="00ED06AC"/>
    <w:rsid w:val="00ED5212"/>
    <w:rsid w:val="00EF7C7B"/>
    <w:rsid w:val="00F00EA8"/>
    <w:rsid w:val="00F0697A"/>
    <w:rsid w:val="00F07DC8"/>
    <w:rsid w:val="00F10492"/>
    <w:rsid w:val="00F11552"/>
    <w:rsid w:val="00F20455"/>
    <w:rsid w:val="00F24CAC"/>
    <w:rsid w:val="00F324D0"/>
    <w:rsid w:val="00F45CBE"/>
    <w:rsid w:val="00F52308"/>
    <w:rsid w:val="00F64AD7"/>
    <w:rsid w:val="00F80830"/>
    <w:rsid w:val="00F84C95"/>
    <w:rsid w:val="00F96BE2"/>
    <w:rsid w:val="00F97A46"/>
    <w:rsid w:val="00FA15FE"/>
    <w:rsid w:val="00FA6CD4"/>
    <w:rsid w:val="00FC65F3"/>
    <w:rsid w:val="00FC77A1"/>
    <w:rsid w:val="00FD0143"/>
    <w:rsid w:val="00FD1175"/>
    <w:rsid w:val="00FD5A0F"/>
    <w:rsid w:val="00FE1EB3"/>
    <w:rsid w:val="00FE5168"/>
    <w:rsid w:val="00FE58AB"/>
    <w:rsid w:val="00FE697C"/>
    <w:rsid w:val="00FF20BE"/>
    <w:rsid w:val="00FF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130C7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2B5F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E31AEE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372486"/>
  </w:style>
  <w:style w:type="paragraph" w:styleId="Prrafodelista">
    <w:name w:val="List Paragraph"/>
    <w:basedOn w:val="Normal"/>
    <w:uiPriority w:val="34"/>
    <w:qFormat/>
    <w:rsid w:val="003724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547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F3B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3B0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3B0B"/>
    <w:rPr>
      <w:rFonts w:ascii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3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3B0B"/>
    <w:rPr>
      <w:rFonts w:ascii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B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B0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6E28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E28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A76E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BC5660"/>
    <w:pPr>
      <w:spacing w:after="0" w:line="240" w:lineRule="auto"/>
    </w:pPr>
    <w:rPr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5660"/>
    <w:rPr>
      <w:lang w:val="es-MX"/>
    </w:rPr>
  </w:style>
  <w:style w:type="character" w:styleId="Nmerodepgina">
    <w:name w:val="page number"/>
    <w:basedOn w:val="Fuentedeprrafopredeter"/>
    <w:uiPriority w:val="99"/>
    <w:semiHidden/>
    <w:unhideWhenUsed/>
    <w:rsid w:val="00994844"/>
  </w:style>
  <w:style w:type="character" w:customStyle="1" w:styleId="Ttulo1Car">
    <w:name w:val="Título 1 Car"/>
    <w:basedOn w:val="Fuentedeprrafopredeter"/>
    <w:link w:val="Ttulo1"/>
    <w:uiPriority w:val="9"/>
    <w:rsid w:val="00E31AEE"/>
    <w:rPr>
      <w:rFonts w:ascii="Arial" w:eastAsiaTheme="majorEastAsia" w:hAnsi="Arial" w:cs="Arial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A22F35"/>
  </w:style>
  <w:style w:type="paragraph" w:styleId="TDC2">
    <w:name w:val="toc 2"/>
    <w:basedOn w:val="Normal"/>
    <w:next w:val="Normal"/>
    <w:autoRedefine/>
    <w:uiPriority w:val="39"/>
    <w:unhideWhenUsed/>
    <w:rsid w:val="00A22F35"/>
    <w:pPr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A22F35"/>
    <w:pPr>
      <w:ind w:left="480"/>
    </w:pPr>
  </w:style>
  <w:style w:type="paragraph" w:styleId="TDC4">
    <w:name w:val="toc 4"/>
    <w:basedOn w:val="Normal"/>
    <w:next w:val="Normal"/>
    <w:autoRedefine/>
    <w:uiPriority w:val="39"/>
    <w:unhideWhenUsed/>
    <w:rsid w:val="00A22F35"/>
    <w:pPr>
      <w:ind w:left="720"/>
    </w:pPr>
  </w:style>
  <w:style w:type="paragraph" w:styleId="TDC5">
    <w:name w:val="toc 5"/>
    <w:basedOn w:val="Normal"/>
    <w:next w:val="Normal"/>
    <w:autoRedefine/>
    <w:uiPriority w:val="39"/>
    <w:unhideWhenUsed/>
    <w:rsid w:val="00A22F35"/>
    <w:pPr>
      <w:ind w:left="960"/>
    </w:pPr>
  </w:style>
  <w:style w:type="paragraph" w:styleId="TDC6">
    <w:name w:val="toc 6"/>
    <w:basedOn w:val="Normal"/>
    <w:next w:val="Normal"/>
    <w:autoRedefine/>
    <w:uiPriority w:val="39"/>
    <w:unhideWhenUsed/>
    <w:rsid w:val="00A22F35"/>
    <w:pPr>
      <w:ind w:left="1200"/>
    </w:pPr>
  </w:style>
  <w:style w:type="paragraph" w:styleId="TDC7">
    <w:name w:val="toc 7"/>
    <w:basedOn w:val="Normal"/>
    <w:next w:val="Normal"/>
    <w:autoRedefine/>
    <w:uiPriority w:val="39"/>
    <w:unhideWhenUsed/>
    <w:rsid w:val="00A22F35"/>
    <w:pPr>
      <w:ind w:left="1440"/>
    </w:pPr>
  </w:style>
  <w:style w:type="paragraph" w:styleId="TDC8">
    <w:name w:val="toc 8"/>
    <w:basedOn w:val="Normal"/>
    <w:next w:val="Normal"/>
    <w:autoRedefine/>
    <w:uiPriority w:val="39"/>
    <w:unhideWhenUsed/>
    <w:rsid w:val="00A22F35"/>
    <w:pPr>
      <w:ind w:left="1680"/>
    </w:pPr>
  </w:style>
  <w:style w:type="paragraph" w:styleId="TDC9">
    <w:name w:val="toc 9"/>
    <w:basedOn w:val="Normal"/>
    <w:next w:val="Normal"/>
    <w:autoRedefine/>
    <w:uiPriority w:val="39"/>
    <w:unhideWhenUsed/>
    <w:rsid w:val="00A22F35"/>
    <w:pPr>
      <w:ind w:left="1920"/>
    </w:pPr>
  </w:style>
  <w:style w:type="paragraph" w:styleId="TtuloTDC">
    <w:name w:val="TOC Heading"/>
    <w:basedOn w:val="Ttulo1"/>
    <w:next w:val="Normal"/>
    <w:uiPriority w:val="39"/>
    <w:unhideWhenUsed/>
    <w:qFormat/>
    <w:rsid w:val="00FD5A0F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val="es-MX" w:eastAsia="es-MX"/>
    </w:rPr>
  </w:style>
  <w:style w:type="table" w:styleId="Sombreadoclaro-nfasis2">
    <w:name w:val="Light Shading Accent 2"/>
    <w:basedOn w:val="Tablanormal"/>
    <w:uiPriority w:val="60"/>
    <w:rsid w:val="00381B8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2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9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9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293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401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380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864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3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80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6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6B3283-4937-40DC-9382-33A53E249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781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CIDE</Company>
  <LinksUpToDate>false</LinksUpToDate>
  <CharactersWithSpaces>5223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Eugenio JCoronado</dc:creator>
  <cp:lastModifiedBy>NOEL</cp:lastModifiedBy>
  <cp:revision>7</cp:revision>
  <cp:lastPrinted>2017-02-08T18:01:00Z</cp:lastPrinted>
  <dcterms:created xsi:type="dcterms:W3CDTF">2023-02-22T22:43:00Z</dcterms:created>
  <dcterms:modified xsi:type="dcterms:W3CDTF">2023-03-22T23:46:00Z</dcterms:modified>
</cp:coreProperties>
</file>